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83"/>
        <w:tblW w:w="2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5"/>
        <w:gridCol w:w="1011"/>
        <w:gridCol w:w="2605"/>
      </w:tblGrid>
      <w:tr w:rsidR="00F674D8" w:rsidRPr="006A7DEE" w:rsidTr="00F674D8">
        <w:trPr>
          <w:cantSplit/>
          <w:trHeight w:val="841"/>
        </w:trPr>
        <w:tc>
          <w:tcPr>
            <w:tcW w:w="3018" w:type="pct"/>
            <w:tcBorders>
              <w:top w:val="single" w:sz="4" w:space="0" w:color="auto"/>
              <w:left w:val="single" w:sz="4" w:space="0" w:color="auto"/>
              <w:right w:val="single" w:sz="4" w:space="0" w:color="auto"/>
            </w:tcBorders>
            <w:shd w:val="clear" w:color="auto" w:fill="auto"/>
          </w:tcPr>
          <w:p w:rsidR="00F674D8" w:rsidRPr="00873749" w:rsidRDefault="00F674D8" w:rsidP="00F674D8">
            <w:pPr>
              <w:spacing w:after="0" w:line="240" w:lineRule="auto"/>
              <w:rPr>
                <w:rFonts w:cs="B Mitra"/>
                <w:b/>
                <w:bCs/>
                <w:sz w:val="28"/>
                <w:szCs w:val="28"/>
                <w:rtl/>
              </w:rPr>
            </w:pPr>
            <w:r w:rsidRPr="00873749">
              <w:rPr>
                <w:rFonts w:cs="B Mitra" w:hint="cs"/>
                <w:b/>
                <w:bCs/>
                <w:sz w:val="28"/>
                <w:szCs w:val="28"/>
                <w:rtl/>
              </w:rPr>
              <w:t xml:space="preserve">  اقدامات</w:t>
            </w:r>
            <w:r>
              <w:rPr>
                <w:rFonts w:cs="B Mitra" w:hint="cs"/>
                <w:b/>
                <w:bCs/>
                <w:sz w:val="28"/>
                <w:szCs w:val="28"/>
                <w:rtl/>
              </w:rPr>
              <w:t xml:space="preserve">: </w:t>
            </w:r>
            <w:r w:rsidRPr="00873749">
              <w:rPr>
                <w:rFonts w:cs="B Mitra" w:hint="cs"/>
                <w:b/>
                <w:bCs/>
                <w:sz w:val="28"/>
                <w:szCs w:val="28"/>
                <w:rtl/>
              </w:rPr>
              <w:t>توصیه ها، اقدامات درمانی، ارجاع، پیگیری</w:t>
            </w:r>
          </w:p>
        </w:tc>
        <w:tc>
          <w:tcPr>
            <w:tcW w:w="554" w:type="pct"/>
            <w:tcBorders>
              <w:top w:val="single" w:sz="4" w:space="0" w:color="auto"/>
              <w:left w:val="single" w:sz="4" w:space="0" w:color="auto"/>
              <w:right w:val="single" w:sz="4" w:space="0" w:color="auto"/>
            </w:tcBorders>
            <w:shd w:val="clear" w:color="auto" w:fill="auto"/>
            <w:vAlign w:val="center"/>
          </w:tcPr>
          <w:p w:rsidR="00F674D8" w:rsidRPr="00873749" w:rsidRDefault="00F674D8" w:rsidP="00F674D8">
            <w:pPr>
              <w:spacing w:after="0" w:line="216" w:lineRule="auto"/>
              <w:rPr>
                <w:rFonts w:cs="B Mitra"/>
                <w:b/>
                <w:bCs/>
                <w:sz w:val="28"/>
                <w:szCs w:val="28"/>
                <w:rtl/>
                <w:lang w:val="en-IE"/>
              </w:rPr>
            </w:pPr>
            <w:r w:rsidRPr="00F674D8">
              <w:rPr>
                <w:rFonts w:cs="B Mitra" w:hint="cs"/>
                <w:b/>
                <w:bCs/>
                <w:sz w:val="28"/>
                <w:szCs w:val="28"/>
                <w:rtl/>
              </w:rPr>
              <w:t>طبقه بندی</w:t>
            </w:r>
          </w:p>
        </w:tc>
        <w:tc>
          <w:tcPr>
            <w:tcW w:w="1428" w:type="pct"/>
            <w:tcBorders>
              <w:top w:val="single" w:sz="4" w:space="0" w:color="auto"/>
              <w:left w:val="single" w:sz="4" w:space="0" w:color="auto"/>
              <w:right w:val="single" w:sz="4" w:space="0" w:color="auto"/>
            </w:tcBorders>
            <w:shd w:val="clear" w:color="auto" w:fill="auto"/>
          </w:tcPr>
          <w:p w:rsidR="00F674D8" w:rsidRPr="00873749" w:rsidRDefault="00F674D8" w:rsidP="00C50A7A">
            <w:pPr>
              <w:pStyle w:val="ListParagraph"/>
              <w:keepLines/>
              <w:widowControl w:val="0"/>
              <w:tabs>
                <w:tab w:val="left" w:pos="245"/>
              </w:tabs>
              <w:spacing w:after="0" w:line="240" w:lineRule="auto"/>
              <w:ind w:left="103" w:right="72"/>
              <w:jc w:val="both"/>
              <w:rPr>
                <w:rFonts w:cs="B Mitra"/>
                <w:b/>
                <w:bCs/>
                <w:sz w:val="28"/>
                <w:szCs w:val="28"/>
                <w:rtl/>
              </w:rPr>
            </w:pPr>
            <w:r w:rsidRPr="00873749">
              <w:rPr>
                <w:rFonts w:cs="B Mitra" w:hint="cs"/>
                <w:b/>
                <w:bCs/>
                <w:sz w:val="28"/>
                <w:szCs w:val="28"/>
                <w:rtl/>
              </w:rPr>
              <w:t>نتیجه ارزیابی</w:t>
            </w:r>
          </w:p>
        </w:tc>
      </w:tr>
      <w:tr w:rsidR="003D591E" w:rsidRPr="006A7DEE" w:rsidTr="00F674D8">
        <w:trPr>
          <w:cantSplit/>
          <w:trHeight w:val="1134"/>
        </w:trPr>
        <w:tc>
          <w:tcPr>
            <w:tcW w:w="3018" w:type="pct"/>
            <w:tcBorders>
              <w:top w:val="single" w:sz="4" w:space="0" w:color="auto"/>
              <w:left w:val="single" w:sz="4" w:space="0" w:color="auto"/>
              <w:right w:val="single" w:sz="4" w:space="0" w:color="auto"/>
            </w:tcBorders>
            <w:shd w:val="clear" w:color="auto" w:fill="FF99CC"/>
          </w:tcPr>
          <w:p w:rsidR="003D591E" w:rsidRPr="00AD035D" w:rsidRDefault="003D591E" w:rsidP="008A4A37">
            <w:pPr>
              <w:numPr>
                <w:ilvl w:val="0"/>
                <w:numId w:val="15"/>
              </w:numPr>
              <w:tabs>
                <w:tab w:val="clear" w:pos="564"/>
                <w:tab w:val="num" w:pos="252"/>
              </w:tabs>
              <w:spacing w:after="0" w:line="240" w:lineRule="auto"/>
              <w:ind w:left="72" w:firstLine="23"/>
              <w:jc w:val="both"/>
              <w:rPr>
                <w:rFonts w:cs="B Mitra"/>
                <w:sz w:val="24"/>
                <w:szCs w:val="24"/>
              </w:rPr>
            </w:pPr>
            <w:r w:rsidRPr="006C76B6">
              <w:rPr>
                <w:rFonts w:cs="B Mitra" w:hint="cs"/>
                <w:sz w:val="24"/>
                <w:szCs w:val="24"/>
                <w:rtl/>
              </w:rPr>
              <w:t xml:space="preserve">سالمند را به پزشك متخصص ارجاع غير فوري دهيد و به تیم </w:t>
            </w:r>
            <w:r w:rsidRPr="00AD035D">
              <w:rPr>
                <w:rFonts w:cs="B Mitra" w:hint="cs"/>
                <w:sz w:val="24"/>
                <w:szCs w:val="24"/>
                <w:rtl/>
              </w:rPr>
              <w:t xml:space="preserve">غیر پزشک </w:t>
            </w:r>
            <w:r>
              <w:rPr>
                <w:rFonts w:cs="B Mitra" w:hint="cs"/>
                <w:sz w:val="24"/>
                <w:szCs w:val="24"/>
                <w:rtl/>
              </w:rPr>
              <w:t xml:space="preserve">  </w:t>
            </w:r>
            <w:r w:rsidRPr="00AD035D">
              <w:rPr>
                <w:rFonts w:cs="B Mitra" w:hint="cs"/>
                <w:sz w:val="24"/>
                <w:szCs w:val="24"/>
                <w:rtl/>
              </w:rPr>
              <w:t>پس</w:t>
            </w:r>
            <w:r>
              <w:rPr>
                <w:rFonts w:cs="B Mitra" w:hint="cs"/>
                <w:sz w:val="24"/>
                <w:szCs w:val="24"/>
                <w:rtl/>
              </w:rPr>
              <w:t xml:space="preserve"> </w:t>
            </w:r>
            <w:r w:rsidRPr="00AD035D">
              <w:rPr>
                <w:rFonts w:cs="B Mitra" w:hint="cs"/>
                <w:sz w:val="24"/>
                <w:szCs w:val="24"/>
                <w:rtl/>
              </w:rPr>
              <w:t xml:space="preserve">خوراند دهید سالمند را تا </w:t>
            </w:r>
            <w:r>
              <w:rPr>
                <w:rFonts w:cs="B Mitra" w:hint="cs"/>
                <w:sz w:val="24"/>
                <w:szCs w:val="24"/>
                <w:rtl/>
              </w:rPr>
              <w:t>سه</w:t>
            </w:r>
            <w:r w:rsidRPr="00AD035D">
              <w:rPr>
                <w:rFonts w:cs="B Mitra" w:hint="cs"/>
                <w:sz w:val="24"/>
                <w:szCs w:val="24"/>
                <w:rtl/>
              </w:rPr>
              <w:t xml:space="preserve"> هفته بعد پیگیری کنند. </w:t>
            </w:r>
          </w:p>
          <w:p w:rsidR="003D591E" w:rsidRPr="00AD035D" w:rsidRDefault="003D591E" w:rsidP="008A4A37">
            <w:pPr>
              <w:numPr>
                <w:ilvl w:val="0"/>
                <w:numId w:val="15"/>
              </w:numPr>
              <w:tabs>
                <w:tab w:val="clear" w:pos="564"/>
                <w:tab w:val="num" w:pos="252"/>
              </w:tabs>
              <w:spacing w:after="0" w:line="240" w:lineRule="auto"/>
              <w:ind w:left="72" w:firstLine="23"/>
              <w:jc w:val="both"/>
              <w:rPr>
                <w:rFonts w:cs="B Mitra"/>
                <w:sz w:val="24"/>
                <w:szCs w:val="24"/>
              </w:rPr>
            </w:pPr>
            <w:r w:rsidRPr="00AD035D">
              <w:rPr>
                <w:rFonts w:cs="B Mitra" w:hint="cs"/>
                <w:sz w:val="24"/>
                <w:szCs w:val="24"/>
                <w:rtl/>
              </w:rPr>
              <w:t>تا زمان دریافت پس</w:t>
            </w:r>
            <w:r>
              <w:rPr>
                <w:rFonts w:cs="B Mitra" w:hint="cs"/>
                <w:sz w:val="24"/>
                <w:szCs w:val="24"/>
                <w:rtl/>
              </w:rPr>
              <w:t xml:space="preserve"> </w:t>
            </w:r>
            <w:r w:rsidRPr="00AD035D">
              <w:rPr>
                <w:rFonts w:cs="B Mitra" w:hint="cs"/>
                <w:sz w:val="24"/>
                <w:szCs w:val="24"/>
                <w:rtl/>
              </w:rPr>
              <w:t xml:space="preserve">خوراند متخصص، درمان دارویی را طبق جدول صفحه </w:t>
            </w:r>
            <w:r w:rsidRPr="00F674D8">
              <w:rPr>
                <w:rFonts w:cs="B Mitra" w:hint="cs"/>
                <w:sz w:val="24"/>
                <w:szCs w:val="24"/>
                <w:highlight w:val="magenta"/>
                <w:rtl/>
              </w:rPr>
              <w:t>17</w:t>
            </w:r>
            <w:r w:rsidRPr="00AD035D">
              <w:rPr>
                <w:rFonts w:cs="B Mitra" w:hint="cs"/>
                <w:sz w:val="24"/>
                <w:szCs w:val="24"/>
                <w:rtl/>
              </w:rPr>
              <w:t xml:space="preserve"> شروع کنید.</w:t>
            </w:r>
          </w:p>
          <w:p w:rsidR="00BF04E6" w:rsidRDefault="00BF04E6" w:rsidP="00BF04E6">
            <w:pPr>
              <w:numPr>
                <w:ilvl w:val="0"/>
                <w:numId w:val="64"/>
              </w:numPr>
              <w:spacing w:after="0" w:line="216" w:lineRule="auto"/>
              <w:ind w:left="168" w:hanging="168"/>
              <w:contextualSpacing/>
              <w:jc w:val="lowKashida"/>
              <w:rPr>
                <w:rFonts w:cs="B Mitra"/>
                <w:sz w:val="20"/>
                <w:szCs w:val="20"/>
              </w:rPr>
            </w:pPr>
            <w:r>
              <w:rPr>
                <w:rFonts w:cs="B Mitra" w:hint="cs"/>
                <w:sz w:val="20"/>
                <w:szCs w:val="20"/>
                <w:rtl/>
              </w:rPr>
              <w:t>اگر سالمند در طی یکسال گذشته معاینه ته چشم نشده است وی را برای معاینه ته چشم به متخصص چشم ارجاع غیر فوری دهید.</w:t>
            </w:r>
          </w:p>
          <w:p w:rsidR="003D591E" w:rsidRPr="006C76B6" w:rsidRDefault="003D591E" w:rsidP="008A4A37">
            <w:pPr>
              <w:numPr>
                <w:ilvl w:val="0"/>
                <w:numId w:val="15"/>
              </w:numPr>
              <w:tabs>
                <w:tab w:val="clear" w:pos="564"/>
                <w:tab w:val="num" w:pos="252"/>
              </w:tabs>
              <w:spacing w:after="0" w:line="240" w:lineRule="auto"/>
              <w:ind w:left="72" w:firstLine="23"/>
              <w:jc w:val="both"/>
              <w:rPr>
                <w:rFonts w:cs="B Mitra"/>
                <w:sz w:val="24"/>
                <w:szCs w:val="24"/>
                <w:rtl/>
              </w:rPr>
            </w:pPr>
            <w:r w:rsidRPr="006C76B6">
              <w:rPr>
                <w:rFonts w:cs="B Mitra" w:hint="cs"/>
                <w:sz w:val="24"/>
                <w:szCs w:val="24"/>
                <w:rtl/>
              </w:rPr>
              <w:t xml:space="preserve">سالمند را </w:t>
            </w:r>
            <w:r>
              <w:rPr>
                <w:rFonts w:cs="B Mitra" w:hint="cs"/>
                <w:sz w:val="24"/>
                <w:szCs w:val="24"/>
                <w:rtl/>
              </w:rPr>
              <w:t>برای دریافت رژیم غذایی</w:t>
            </w:r>
            <w:r w:rsidRPr="00523CD7">
              <w:rPr>
                <w:rFonts w:cs="B Mitra" w:hint="cs"/>
                <w:sz w:val="24"/>
                <w:szCs w:val="24"/>
                <w:rtl/>
              </w:rPr>
              <w:t xml:space="preserve"> </w:t>
            </w:r>
            <w:r w:rsidRPr="006C76B6">
              <w:rPr>
                <w:rFonts w:cs="B Mitra" w:hint="cs"/>
                <w:sz w:val="24"/>
                <w:szCs w:val="24"/>
                <w:rtl/>
              </w:rPr>
              <w:t>به کارشناس تغذیه مرکز ارجاع دهید.</w:t>
            </w:r>
          </w:p>
        </w:tc>
        <w:tc>
          <w:tcPr>
            <w:tcW w:w="554" w:type="pct"/>
            <w:tcBorders>
              <w:top w:val="single" w:sz="4" w:space="0" w:color="auto"/>
              <w:left w:val="single" w:sz="4" w:space="0" w:color="auto"/>
              <w:right w:val="single" w:sz="4" w:space="0" w:color="auto"/>
            </w:tcBorders>
            <w:shd w:val="clear" w:color="auto" w:fill="FF99CC"/>
            <w:vAlign w:val="center"/>
          </w:tcPr>
          <w:p w:rsidR="003D591E" w:rsidRPr="006C76B6" w:rsidRDefault="003D591E" w:rsidP="00933FD7">
            <w:pPr>
              <w:spacing w:after="0" w:line="216" w:lineRule="auto"/>
              <w:jc w:val="center"/>
              <w:rPr>
                <w:rFonts w:cs="B Mitra"/>
                <w:sz w:val="24"/>
                <w:szCs w:val="24"/>
                <w:rtl/>
              </w:rPr>
            </w:pPr>
            <w:r w:rsidRPr="006C76B6">
              <w:rPr>
                <w:rFonts w:cs="B Mitra" w:hint="cs"/>
                <w:sz w:val="24"/>
                <w:szCs w:val="24"/>
                <w:rtl/>
                <w:lang w:val="en-IE"/>
              </w:rPr>
              <w:t>فشارخون بالای با عارضه یا در معرض عارضه</w:t>
            </w:r>
          </w:p>
        </w:tc>
        <w:tc>
          <w:tcPr>
            <w:tcW w:w="1428" w:type="pct"/>
            <w:tcBorders>
              <w:top w:val="single" w:sz="4" w:space="0" w:color="auto"/>
              <w:left w:val="single" w:sz="4" w:space="0" w:color="auto"/>
              <w:right w:val="single" w:sz="4" w:space="0" w:color="auto"/>
            </w:tcBorders>
            <w:shd w:val="clear" w:color="auto" w:fill="FF99CC"/>
          </w:tcPr>
          <w:p w:rsidR="003D591E" w:rsidRPr="006C76B6" w:rsidRDefault="003D591E" w:rsidP="008A4A37">
            <w:pPr>
              <w:pStyle w:val="ListParagraph"/>
              <w:keepLines/>
              <w:widowControl w:val="0"/>
              <w:numPr>
                <w:ilvl w:val="0"/>
                <w:numId w:val="11"/>
              </w:numPr>
              <w:tabs>
                <w:tab w:val="left" w:pos="245"/>
              </w:tabs>
              <w:spacing w:after="0" w:line="240" w:lineRule="auto"/>
              <w:ind w:left="103" w:right="72" w:hanging="103"/>
              <w:jc w:val="both"/>
              <w:rPr>
                <w:rFonts w:cs="B Mitra"/>
                <w:sz w:val="24"/>
                <w:szCs w:val="24"/>
                <w:rtl/>
              </w:rPr>
            </w:pPr>
            <w:r w:rsidRPr="006C76B6">
              <w:rPr>
                <w:rFonts w:cs="B Mitra" w:hint="cs"/>
                <w:sz w:val="24"/>
                <w:szCs w:val="24"/>
                <w:rtl/>
              </w:rPr>
              <w:t>داراي عارضه فشارخون بالا</w:t>
            </w:r>
            <w:r>
              <w:rPr>
                <w:rFonts w:cs="B Mitra" w:hint="cs"/>
                <w:sz w:val="24"/>
                <w:szCs w:val="24"/>
                <w:rtl/>
              </w:rPr>
              <w:t>1</w:t>
            </w:r>
            <w:r w:rsidRPr="006C76B6">
              <w:rPr>
                <w:rFonts w:cs="B Mitra" w:hint="cs"/>
                <w:sz w:val="24"/>
                <w:szCs w:val="24"/>
                <w:rtl/>
              </w:rPr>
              <w:t>*</w:t>
            </w:r>
          </w:p>
        </w:tc>
      </w:tr>
      <w:tr w:rsidR="003D591E" w:rsidRPr="006A7DEE" w:rsidTr="00F674D8">
        <w:trPr>
          <w:cantSplit/>
          <w:trHeight w:val="1515"/>
        </w:trPr>
        <w:tc>
          <w:tcPr>
            <w:tcW w:w="3018" w:type="pct"/>
            <w:tcBorders>
              <w:top w:val="single" w:sz="4" w:space="0" w:color="auto"/>
              <w:left w:val="single" w:sz="4" w:space="0" w:color="auto"/>
              <w:right w:val="single" w:sz="4" w:space="0" w:color="auto"/>
            </w:tcBorders>
            <w:shd w:val="clear" w:color="auto" w:fill="FFFF00"/>
          </w:tcPr>
          <w:p w:rsidR="003D591E" w:rsidRPr="006C76B6" w:rsidRDefault="003D591E" w:rsidP="008A4A37">
            <w:pPr>
              <w:numPr>
                <w:ilvl w:val="0"/>
                <w:numId w:val="15"/>
              </w:numPr>
              <w:tabs>
                <w:tab w:val="clear" w:pos="564"/>
                <w:tab w:val="num" w:pos="175"/>
              </w:tabs>
              <w:spacing w:after="0" w:line="240" w:lineRule="auto"/>
              <w:ind w:left="34" w:hanging="34"/>
              <w:jc w:val="both"/>
              <w:rPr>
                <w:rFonts w:cs="B Mitra"/>
                <w:sz w:val="24"/>
                <w:szCs w:val="24"/>
              </w:rPr>
            </w:pPr>
            <w:r w:rsidRPr="006C76B6">
              <w:rPr>
                <w:rFonts w:cs="B Mitra" w:hint="cs"/>
                <w:sz w:val="24"/>
                <w:szCs w:val="24"/>
                <w:rtl/>
              </w:rPr>
              <w:t>در صورت  فشار خون سیستولیک  مساوی  یا بیشتر</w:t>
            </w:r>
            <w:r>
              <w:rPr>
                <w:rFonts w:cs="B Mitra" w:hint="cs"/>
                <w:sz w:val="24"/>
                <w:szCs w:val="24"/>
                <w:rtl/>
              </w:rPr>
              <w:t xml:space="preserve"> از</w:t>
            </w:r>
            <w:r w:rsidRPr="006C76B6">
              <w:rPr>
                <w:rFonts w:cs="B Mitra" w:hint="cs"/>
                <w:sz w:val="24"/>
                <w:szCs w:val="24"/>
                <w:rtl/>
              </w:rPr>
              <w:t xml:space="preserve"> </w:t>
            </w:r>
            <w:r>
              <w:rPr>
                <w:rFonts w:cs="B Mitra" w:hint="cs"/>
                <w:sz w:val="24"/>
                <w:szCs w:val="24"/>
                <w:rtl/>
              </w:rPr>
              <w:t xml:space="preserve">150 </w:t>
            </w:r>
            <w:r w:rsidRPr="006C76B6">
              <w:rPr>
                <w:rFonts w:cs="B Mitra" w:hint="cs"/>
                <w:sz w:val="24"/>
                <w:szCs w:val="24"/>
                <w:rtl/>
              </w:rPr>
              <w:t>یا فشارخون دیاستولیک مساوی یا بیشتر</w:t>
            </w:r>
            <w:r>
              <w:rPr>
                <w:rFonts w:cs="B Mitra" w:hint="cs"/>
                <w:sz w:val="24"/>
                <w:szCs w:val="24"/>
                <w:rtl/>
              </w:rPr>
              <w:t xml:space="preserve"> از</w:t>
            </w:r>
            <w:r w:rsidRPr="006C76B6">
              <w:rPr>
                <w:rFonts w:cs="B Mitra" w:hint="cs"/>
                <w:sz w:val="24"/>
                <w:szCs w:val="24"/>
                <w:rtl/>
              </w:rPr>
              <w:t xml:space="preserve"> 90 </w:t>
            </w:r>
            <w:r>
              <w:rPr>
                <w:rFonts w:cs="B Mitra" w:hint="cs"/>
                <w:sz w:val="24"/>
                <w:szCs w:val="24"/>
                <w:rtl/>
              </w:rPr>
              <w:t xml:space="preserve">میلی متر جیوه </w:t>
            </w:r>
            <w:r w:rsidRPr="006C76B6">
              <w:rPr>
                <w:rFonts w:cs="B Mitra" w:hint="cs"/>
                <w:sz w:val="24"/>
                <w:szCs w:val="24"/>
                <w:rtl/>
              </w:rPr>
              <w:t xml:space="preserve">درمان دارویی را شروع كنيد. </w:t>
            </w:r>
          </w:p>
          <w:p w:rsidR="003D591E" w:rsidRPr="006C76B6" w:rsidRDefault="003D591E" w:rsidP="008A4A37">
            <w:pPr>
              <w:numPr>
                <w:ilvl w:val="0"/>
                <w:numId w:val="15"/>
              </w:numPr>
              <w:tabs>
                <w:tab w:val="clear" w:pos="564"/>
                <w:tab w:val="num" w:pos="175"/>
              </w:tabs>
              <w:spacing w:after="0" w:line="240" w:lineRule="auto"/>
              <w:ind w:left="34" w:hanging="34"/>
              <w:jc w:val="both"/>
              <w:rPr>
                <w:rFonts w:cs="B Mitra"/>
                <w:sz w:val="24"/>
                <w:szCs w:val="24"/>
              </w:rPr>
            </w:pPr>
            <w:r w:rsidRPr="006C76B6">
              <w:rPr>
                <w:rFonts w:cs="B Mitra" w:hint="cs"/>
                <w:sz w:val="24"/>
                <w:szCs w:val="24"/>
                <w:rtl/>
              </w:rPr>
              <w:t xml:space="preserve">سالمند را </w:t>
            </w:r>
            <w:r>
              <w:rPr>
                <w:rFonts w:cs="B Mitra" w:hint="cs"/>
                <w:sz w:val="24"/>
                <w:szCs w:val="24"/>
                <w:rtl/>
              </w:rPr>
              <w:t>جهت دریافت توصیه</w:t>
            </w:r>
            <w:r w:rsidRPr="004618C1">
              <w:rPr>
                <w:rFonts w:cs="B Mitra" w:hint="cs"/>
                <w:sz w:val="2"/>
                <w:szCs w:val="2"/>
                <w:rtl/>
              </w:rPr>
              <w:t xml:space="preserve"> </w:t>
            </w:r>
            <w:r>
              <w:rPr>
                <w:rFonts w:cs="B Mitra" w:hint="cs"/>
                <w:sz w:val="24"/>
                <w:szCs w:val="24"/>
                <w:rtl/>
              </w:rPr>
              <w:t>های تخصصی تغذیه</w:t>
            </w:r>
            <w:r w:rsidRPr="004618C1">
              <w:rPr>
                <w:rFonts w:cs="B Mitra" w:hint="cs"/>
                <w:sz w:val="6"/>
                <w:szCs w:val="6"/>
                <w:rtl/>
              </w:rPr>
              <w:t xml:space="preserve"> </w:t>
            </w:r>
            <w:r>
              <w:rPr>
                <w:rFonts w:cs="B Mitra" w:hint="cs"/>
                <w:sz w:val="24"/>
                <w:szCs w:val="24"/>
                <w:rtl/>
              </w:rPr>
              <w:t xml:space="preserve">ای </w:t>
            </w:r>
            <w:r w:rsidRPr="006C76B6">
              <w:rPr>
                <w:rFonts w:cs="B Mitra" w:hint="cs"/>
                <w:sz w:val="24"/>
                <w:szCs w:val="24"/>
                <w:rtl/>
              </w:rPr>
              <w:t>به کارشناس تغذیه مرکز ارجاع دهید.</w:t>
            </w:r>
          </w:p>
          <w:p w:rsidR="003D591E" w:rsidRPr="006C76B6" w:rsidRDefault="003D591E" w:rsidP="008A4A37">
            <w:pPr>
              <w:numPr>
                <w:ilvl w:val="0"/>
                <w:numId w:val="15"/>
              </w:numPr>
              <w:tabs>
                <w:tab w:val="clear" w:pos="564"/>
                <w:tab w:val="num" w:pos="175"/>
              </w:tabs>
              <w:spacing w:after="0" w:line="240" w:lineRule="auto"/>
              <w:ind w:left="34" w:hanging="34"/>
              <w:jc w:val="both"/>
              <w:rPr>
                <w:rFonts w:cs="B Mitra"/>
                <w:sz w:val="24"/>
                <w:szCs w:val="24"/>
                <w:rtl/>
              </w:rPr>
            </w:pPr>
            <w:r w:rsidRPr="00F417BB">
              <w:rPr>
                <w:rFonts w:cs="B Mitra" w:hint="cs"/>
                <w:sz w:val="24"/>
                <w:szCs w:val="24"/>
                <w:rtl/>
              </w:rPr>
              <w:t>به تیم غیر پزشک پس</w:t>
            </w:r>
            <w:r>
              <w:rPr>
                <w:rFonts w:cs="B Mitra" w:hint="cs"/>
                <w:sz w:val="24"/>
                <w:szCs w:val="24"/>
                <w:rtl/>
              </w:rPr>
              <w:t xml:space="preserve"> </w:t>
            </w:r>
            <w:r w:rsidRPr="00F417BB">
              <w:rPr>
                <w:rFonts w:cs="B Mitra" w:hint="cs"/>
                <w:sz w:val="24"/>
                <w:szCs w:val="24"/>
                <w:rtl/>
              </w:rPr>
              <w:t>خوراند دهید سالمند را يك ماه بعد پيگيري و به پزشک ارجاع دهند.</w:t>
            </w:r>
          </w:p>
        </w:tc>
        <w:tc>
          <w:tcPr>
            <w:tcW w:w="554" w:type="pct"/>
            <w:vMerge w:val="restart"/>
            <w:tcBorders>
              <w:top w:val="single" w:sz="4" w:space="0" w:color="auto"/>
              <w:left w:val="single" w:sz="4" w:space="0" w:color="auto"/>
              <w:right w:val="single" w:sz="4" w:space="0" w:color="auto"/>
            </w:tcBorders>
            <w:shd w:val="clear" w:color="auto" w:fill="FFFF00"/>
            <w:vAlign w:val="center"/>
          </w:tcPr>
          <w:p w:rsidR="003D591E" w:rsidRPr="006C76B6" w:rsidRDefault="003D591E" w:rsidP="00933FD7">
            <w:pPr>
              <w:spacing w:after="0" w:line="216" w:lineRule="auto"/>
              <w:jc w:val="center"/>
              <w:rPr>
                <w:rFonts w:cs="B Mitra"/>
                <w:sz w:val="24"/>
                <w:szCs w:val="24"/>
                <w:lang w:val="en-IE"/>
              </w:rPr>
            </w:pPr>
            <w:r w:rsidRPr="006C76B6">
              <w:rPr>
                <w:rFonts w:cs="B Mitra" w:hint="cs"/>
                <w:sz w:val="24"/>
                <w:szCs w:val="24"/>
                <w:rtl/>
              </w:rPr>
              <w:t>فشارخون بالای بدون عارضه</w:t>
            </w:r>
          </w:p>
        </w:tc>
        <w:tc>
          <w:tcPr>
            <w:tcW w:w="1428" w:type="pct"/>
            <w:vMerge w:val="restart"/>
            <w:tcBorders>
              <w:top w:val="single" w:sz="4" w:space="0" w:color="auto"/>
              <w:left w:val="single" w:sz="4" w:space="0" w:color="auto"/>
              <w:right w:val="single" w:sz="4" w:space="0" w:color="auto"/>
            </w:tcBorders>
            <w:shd w:val="clear" w:color="auto" w:fill="FFFF00"/>
          </w:tcPr>
          <w:p w:rsidR="003D591E" w:rsidRPr="006C76B6" w:rsidRDefault="003D591E" w:rsidP="008A4A37">
            <w:pPr>
              <w:pStyle w:val="ListParagraph"/>
              <w:keepLines/>
              <w:widowControl w:val="0"/>
              <w:numPr>
                <w:ilvl w:val="0"/>
                <w:numId w:val="11"/>
              </w:numPr>
              <w:tabs>
                <w:tab w:val="left" w:pos="245"/>
              </w:tabs>
              <w:spacing w:after="0" w:line="240" w:lineRule="auto"/>
              <w:ind w:left="103" w:right="72" w:hanging="103"/>
              <w:jc w:val="both"/>
              <w:rPr>
                <w:rFonts w:cs="B Mitra"/>
                <w:sz w:val="24"/>
                <w:szCs w:val="24"/>
                <w:rtl/>
              </w:rPr>
            </w:pPr>
            <w:r w:rsidRPr="006C76B6">
              <w:rPr>
                <w:rFonts w:cs="B Mitra" w:hint="cs"/>
                <w:sz w:val="24"/>
                <w:szCs w:val="24"/>
                <w:rtl/>
              </w:rPr>
              <w:t>فشار</w:t>
            </w:r>
            <w:r w:rsidRPr="00CC50CA">
              <w:rPr>
                <w:rFonts w:cs="B Mitra" w:hint="cs"/>
                <w:sz w:val="14"/>
                <w:szCs w:val="14"/>
                <w:rtl/>
              </w:rPr>
              <w:t xml:space="preserve"> </w:t>
            </w:r>
            <w:r w:rsidRPr="006C76B6">
              <w:rPr>
                <w:rFonts w:cs="B Mitra" w:hint="cs"/>
                <w:sz w:val="24"/>
                <w:szCs w:val="24"/>
                <w:rtl/>
              </w:rPr>
              <w:t>خون</w:t>
            </w:r>
            <w:r w:rsidRPr="00CC50CA">
              <w:rPr>
                <w:rFonts w:cs="B Mitra" w:hint="cs"/>
                <w:sz w:val="18"/>
                <w:szCs w:val="18"/>
                <w:rtl/>
              </w:rPr>
              <w:t xml:space="preserve"> </w:t>
            </w:r>
            <w:r w:rsidRPr="006C76B6">
              <w:rPr>
                <w:rFonts w:cs="B Mitra" w:hint="cs"/>
                <w:sz w:val="24"/>
                <w:szCs w:val="24"/>
                <w:rtl/>
              </w:rPr>
              <w:t>سیستولیک مساوی</w:t>
            </w:r>
            <w:r>
              <w:rPr>
                <w:rFonts w:cs="B Mitra" w:hint="cs"/>
                <w:sz w:val="24"/>
                <w:szCs w:val="24"/>
                <w:rtl/>
              </w:rPr>
              <w:t xml:space="preserve"> </w:t>
            </w:r>
            <w:r w:rsidRPr="006C76B6">
              <w:rPr>
                <w:rFonts w:cs="B Mitra" w:hint="cs"/>
                <w:sz w:val="24"/>
                <w:szCs w:val="24"/>
                <w:rtl/>
              </w:rPr>
              <w:t xml:space="preserve">یا بیشتر </w:t>
            </w:r>
            <w:r>
              <w:rPr>
                <w:rFonts w:cs="B Mitra" w:hint="cs"/>
                <w:sz w:val="24"/>
                <w:szCs w:val="24"/>
                <w:rtl/>
              </w:rPr>
              <w:t xml:space="preserve">از </w:t>
            </w:r>
            <w:r w:rsidRPr="006C76B6">
              <w:rPr>
                <w:rFonts w:cs="B Mitra" w:hint="cs"/>
                <w:sz w:val="24"/>
                <w:szCs w:val="24"/>
                <w:rtl/>
              </w:rPr>
              <w:t>140</w:t>
            </w:r>
            <w:r w:rsidRPr="00CC50CA">
              <w:rPr>
                <w:rFonts w:cs="B Mitra" w:hint="cs"/>
                <w:sz w:val="12"/>
                <w:szCs w:val="12"/>
                <w:rtl/>
              </w:rPr>
              <w:t xml:space="preserve"> </w:t>
            </w:r>
            <w:r w:rsidRPr="006C76B6">
              <w:rPr>
                <w:rFonts w:cs="B Mitra" w:hint="cs"/>
                <w:sz w:val="24"/>
                <w:szCs w:val="24"/>
                <w:rtl/>
              </w:rPr>
              <w:t>یا فشارخون دیاستولیک   مساوی</w:t>
            </w:r>
            <w:r>
              <w:rPr>
                <w:rFonts w:cs="B Mitra" w:hint="cs"/>
                <w:sz w:val="24"/>
                <w:szCs w:val="24"/>
                <w:rtl/>
              </w:rPr>
              <w:t xml:space="preserve"> </w:t>
            </w:r>
            <w:r w:rsidRPr="006C76B6">
              <w:rPr>
                <w:rFonts w:cs="B Mitra" w:hint="cs"/>
                <w:sz w:val="24"/>
                <w:szCs w:val="24"/>
                <w:rtl/>
              </w:rPr>
              <w:t xml:space="preserve">یا بیشتر </w:t>
            </w:r>
            <w:r>
              <w:rPr>
                <w:rFonts w:cs="B Mitra" w:hint="cs"/>
                <w:sz w:val="24"/>
                <w:szCs w:val="24"/>
                <w:rtl/>
              </w:rPr>
              <w:t xml:space="preserve">از </w:t>
            </w:r>
            <w:r w:rsidRPr="006C76B6">
              <w:rPr>
                <w:rFonts w:cs="B Mitra" w:hint="cs"/>
                <w:sz w:val="24"/>
                <w:szCs w:val="24"/>
                <w:rtl/>
              </w:rPr>
              <w:t xml:space="preserve">90 </w:t>
            </w:r>
            <w:r>
              <w:rPr>
                <w:rFonts w:cs="B Mitra" w:hint="cs"/>
                <w:sz w:val="24"/>
                <w:szCs w:val="24"/>
                <w:rtl/>
              </w:rPr>
              <w:t xml:space="preserve"> میلی متر جیوه </w:t>
            </w:r>
            <w:r w:rsidRPr="004618C1">
              <w:rPr>
                <w:rFonts w:cs="B Mitra" w:hint="cs"/>
                <w:b/>
                <w:bCs/>
                <w:sz w:val="24"/>
                <w:szCs w:val="24"/>
                <w:rtl/>
              </w:rPr>
              <w:t>و</w:t>
            </w:r>
            <w:r w:rsidRPr="006C76B6">
              <w:rPr>
                <w:rFonts w:cs="B Mitra" w:hint="cs"/>
                <w:sz w:val="24"/>
                <w:szCs w:val="24"/>
                <w:rtl/>
              </w:rPr>
              <w:t xml:space="preserve"> بدون عارضه فشارخون بالا</w:t>
            </w:r>
          </w:p>
        </w:tc>
      </w:tr>
      <w:tr w:rsidR="003D591E" w:rsidRPr="006A7DEE" w:rsidTr="00F674D8">
        <w:trPr>
          <w:cantSplit/>
          <w:trHeight w:val="380"/>
        </w:trPr>
        <w:tc>
          <w:tcPr>
            <w:tcW w:w="3018" w:type="pct"/>
            <w:tcBorders>
              <w:top w:val="single" w:sz="4" w:space="0" w:color="auto"/>
              <w:left w:val="single" w:sz="4" w:space="0" w:color="auto"/>
              <w:right w:val="single" w:sz="4" w:space="0" w:color="auto"/>
            </w:tcBorders>
            <w:shd w:val="clear" w:color="auto" w:fill="FF99CC"/>
          </w:tcPr>
          <w:p w:rsidR="003D591E" w:rsidRPr="006C76B6" w:rsidRDefault="00BF04E6" w:rsidP="00BF04E6">
            <w:pPr>
              <w:numPr>
                <w:ilvl w:val="0"/>
                <w:numId w:val="64"/>
              </w:numPr>
              <w:spacing w:after="0" w:line="216" w:lineRule="auto"/>
              <w:ind w:left="168" w:hanging="168"/>
              <w:contextualSpacing/>
              <w:jc w:val="lowKashida"/>
              <w:rPr>
                <w:rFonts w:cs="B Mitra"/>
                <w:sz w:val="24"/>
                <w:szCs w:val="24"/>
                <w:rtl/>
              </w:rPr>
            </w:pPr>
            <w:r>
              <w:rPr>
                <w:rFonts w:cs="B Mitra" w:hint="cs"/>
                <w:sz w:val="20"/>
                <w:szCs w:val="20"/>
                <w:rtl/>
              </w:rPr>
              <w:t>اگر سالمند در طی یکسال گذشته معاینه ته چشم نشده است وی را برای معاینه ته چشم به متخصص چشم ارجاع غیر فوری دهید.</w:t>
            </w:r>
          </w:p>
        </w:tc>
        <w:tc>
          <w:tcPr>
            <w:tcW w:w="554" w:type="pct"/>
            <w:vMerge/>
            <w:tcBorders>
              <w:left w:val="single" w:sz="4" w:space="0" w:color="auto"/>
              <w:right w:val="single" w:sz="4" w:space="0" w:color="auto"/>
            </w:tcBorders>
            <w:shd w:val="clear" w:color="auto" w:fill="FFFF00"/>
            <w:vAlign w:val="center"/>
          </w:tcPr>
          <w:p w:rsidR="003D591E" w:rsidRPr="006C76B6" w:rsidRDefault="003D591E" w:rsidP="00933FD7">
            <w:pPr>
              <w:spacing w:after="0"/>
              <w:ind w:left="72"/>
              <w:jc w:val="center"/>
              <w:rPr>
                <w:rFonts w:cs="B Mitra"/>
                <w:sz w:val="24"/>
                <w:szCs w:val="24"/>
                <w:rtl/>
              </w:rPr>
            </w:pPr>
          </w:p>
        </w:tc>
        <w:tc>
          <w:tcPr>
            <w:tcW w:w="1428" w:type="pct"/>
            <w:vMerge/>
            <w:tcBorders>
              <w:left w:val="single" w:sz="4" w:space="0" w:color="auto"/>
              <w:right w:val="single" w:sz="4" w:space="0" w:color="auto"/>
            </w:tcBorders>
            <w:shd w:val="clear" w:color="auto" w:fill="FFFF00"/>
          </w:tcPr>
          <w:p w:rsidR="003D591E" w:rsidRPr="006C76B6" w:rsidRDefault="003D591E" w:rsidP="008A4A37">
            <w:pPr>
              <w:pStyle w:val="ListParagraph"/>
              <w:keepLines/>
              <w:widowControl w:val="0"/>
              <w:numPr>
                <w:ilvl w:val="0"/>
                <w:numId w:val="11"/>
              </w:numPr>
              <w:tabs>
                <w:tab w:val="left" w:pos="245"/>
              </w:tabs>
              <w:spacing w:after="0" w:line="240" w:lineRule="auto"/>
              <w:ind w:left="103" w:right="72" w:hanging="103"/>
              <w:jc w:val="both"/>
              <w:rPr>
                <w:rFonts w:cs="B Mitra"/>
                <w:sz w:val="24"/>
                <w:szCs w:val="24"/>
                <w:rtl/>
              </w:rPr>
            </w:pPr>
          </w:p>
        </w:tc>
      </w:tr>
      <w:tr w:rsidR="003D591E" w:rsidRPr="006A7DEE" w:rsidTr="00F674D8">
        <w:trPr>
          <w:cantSplit/>
          <w:trHeight w:val="1340"/>
        </w:trPr>
        <w:tc>
          <w:tcPr>
            <w:tcW w:w="3018" w:type="pct"/>
            <w:tcBorders>
              <w:top w:val="single" w:sz="4" w:space="0" w:color="auto"/>
              <w:left w:val="single" w:sz="4" w:space="0" w:color="auto"/>
              <w:right w:val="single" w:sz="4" w:space="0" w:color="auto"/>
            </w:tcBorders>
            <w:shd w:val="clear" w:color="auto" w:fill="FFFF00"/>
          </w:tcPr>
          <w:p w:rsidR="003D591E" w:rsidRPr="006C76B6" w:rsidRDefault="003D591E" w:rsidP="008A4A37">
            <w:pPr>
              <w:numPr>
                <w:ilvl w:val="0"/>
                <w:numId w:val="13"/>
              </w:numPr>
              <w:tabs>
                <w:tab w:val="clear" w:pos="72"/>
                <w:tab w:val="num" w:pos="113"/>
              </w:tabs>
              <w:spacing w:after="0" w:line="240" w:lineRule="auto"/>
              <w:ind w:left="0"/>
              <w:jc w:val="both"/>
              <w:rPr>
                <w:rFonts w:cs="B Mitra"/>
                <w:sz w:val="24"/>
                <w:szCs w:val="24"/>
              </w:rPr>
            </w:pPr>
            <w:r w:rsidRPr="006C76B6">
              <w:rPr>
                <w:rFonts w:cs="B Mitra" w:hint="cs"/>
                <w:sz w:val="24"/>
                <w:szCs w:val="24"/>
                <w:rtl/>
              </w:rPr>
              <w:t>سالمند را</w:t>
            </w:r>
            <w:r>
              <w:rPr>
                <w:rFonts w:cs="B Mitra" w:hint="cs"/>
                <w:sz w:val="24"/>
                <w:szCs w:val="24"/>
                <w:rtl/>
              </w:rPr>
              <w:t xml:space="preserve"> جهت دریافت توصیه های تخصصی تغذیه</w:t>
            </w:r>
            <w:r w:rsidRPr="004618C1">
              <w:rPr>
                <w:rFonts w:cs="B Mitra" w:hint="cs"/>
                <w:sz w:val="2"/>
                <w:szCs w:val="2"/>
                <w:rtl/>
              </w:rPr>
              <w:t xml:space="preserve"> </w:t>
            </w:r>
            <w:r>
              <w:rPr>
                <w:rFonts w:cs="B Mitra" w:hint="cs"/>
                <w:sz w:val="24"/>
                <w:szCs w:val="24"/>
                <w:rtl/>
              </w:rPr>
              <w:t>ای به</w:t>
            </w:r>
            <w:r w:rsidRPr="006C76B6">
              <w:rPr>
                <w:rFonts w:cs="B Mitra" w:hint="cs"/>
                <w:sz w:val="24"/>
                <w:szCs w:val="24"/>
                <w:rtl/>
              </w:rPr>
              <w:t xml:space="preserve"> کارشناس تغذیه مرکز ارجاع دهید.</w:t>
            </w:r>
          </w:p>
          <w:p w:rsidR="003D591E" w:rsidRPr="006C76B6" w:rsidRDefault="003D591E" w:rsidP="008A4A37">
            <w:pPr>
              <w:numPr>
                <w:ilvl w:val="0"/>
                <w:numId w:val="13"/>
              </w:numPr>
              <w:tabs>
                <w:tab w:val="clear" w:pos="72"/>
                <w:tab w:val="num" w:pos="113"/>
              </w:tabs>
              <w:spacing w:after="0" w:line="240" w:lineRule="auto"/>
              <w:ind w:left="0"/>
              <w:jc w:val="both"/>
              <w:rPr>
                <w:rFonts w:cs="B Mitra"/>
                <w:sz w:val="24"/>
                <w:szCs w:val="24"/>
                <w:rtl/>
              </w:rPr>
            </w:pPr>
            <w:r w:rsidRPr="006C76B6">
              <w:rPr>
                <w:rFonts w:cs="B Mitra" w:hint="cs"/>
                <w:sz w:val="24"/>
                <w:szCs w:val="24"/>
                <w:rtl/>
              </w:rPr>
              <w:t>به تيم غير پزشك پس</w:t>
            </w:r>
            <w:r>
              <w:rPr>
                <w:rFonts w:cs="B Mitra" w:hint="cs"/>
                <w:sz w:val="24"/>
                <w:szCs w:val="24"/>
                <w:rtl/>
              </w:rPr>
              <w:t xml:space="preserve"> </w:t>
            </w:r>
            <w:r w:rsidRPr="006C76B6">
              <w:rPr>
                <w:rFonts w:cs="B Mitra" w:hint="cs"/>
                <w:sz w:val="24"/>
                <w:szCs w:val="24"/>
                <w:rtl/>
              </w:rPr>
              <w:t xml:space="preserve">خوراند دهيد كه سالمند را هر شش ماه پيگيري </w:t>
            </w:r>
            <w:r>
              <w:rPr>
                <w:rFonts w:cs="B Mitra" w:hint="cs"/>
                <w:sz w:val="24"/>
                <w:szCs w:val="24"/>
                <w:rtl/>
              </w:rPr>
              <w:t>و</w:t>
            </w:r>
            <w:r w:rsidRPr="006C76B6">
              <w:rPr>
                <w:rFonts w:cs="B Mitra" w:hint="cs"/>
                <w:sz w:val="24"/>
                <w:szCs w:val="24"/>
                <w:rtl/>
              </w:rPr>
              <w:t xml:space="preserve"> يك سال بعد </w:t>
            </w:r>
            <w:r>
              <w:rPr>
                <w:rFonts w:cs="B Mitra" w:hint="cs"/>
                <w:sz w:val="24"/>
                <w:szCs w:val="24"/>
                <w:rtl/>
              </w:rPr>
              <w:t>به پزشک ارجاع دهد.</w:t>
            </w:r>
          </w:p>
        </w:tc>
        <w:tc>
          <w:tcPr>
            <w:tcW w:w="554" w:type="pct"/>
            <w:tcBorders>
              <w:top w:val="single" w:sz="4" w:space="0" w:color="auto"/>
              <w:left w:val="single" w:sz="4" w:space="0" w:color="auto"/>
              <w:right w:val="single" w:sz="4" w:space="0" w:color="auto"/>
            </w:tcBorders>
            <w:shd w:val="clear" w:color="auto" w:fill="FFFF00"/>
            <w:vAlign w:val="center"/>
          </w:tcPr>
          <w:p w:rsidR="003D591E" w:rsidRPr="006C76B6" w:rsidRDefault="003D591E" w:rsidP="00933FD7">
            <w:pPr>
              <w:spacing w:after="0" w:line="216" w:lineRule="auto"/>
              <w:jc w:val="center"/>
              <w:rPr>
                <w:rFonts w:cs="B Mitra"/>
                <w:sz w:val="24"/>
                <w:szCs w:val="24"/>
                <w:rtl/>
              </w:rPr>
            </w:pPr>
            <w:r w:rsidRPr="006C76B6">
              <w:rPr>
                <w:rFonts w:cs="B Mitra" w:hint="cs"/>
                <w:sz w:val="24"/>
                <w:szCs w:val="24"/>
                <w:rtl/>
              </w:rPr>
              <w:t>در معرض ابتلا به  فشارخون بالا</w:t>
            </w:r>
          </w:p>
        </w:tc>
        <w:tc>
          <w:tcPr>
            <w:tcW w:w="1428" w:type="pct"/>
            <w:tcBorders>
              <w:top w:val="single" w:sz="4" w:space="0" w:color="auto"/>
              <w:left w:val="single" w:sz="4" w:space="0" w:color="auto"/>
              <w:right w:val="single" w:sz="4" w:space="0" w:color="auto"/>
            </w:tcBorders>
            <w:shd w:val="clear" w:color="auto" w:fill="FFFF00"/>
          </w:tcPr>
          <w:p w:rsidR="003D591E" w:rsidRPr="006C76B6" w:rsidRDefault="003D591E" w:rsidP="008A4A37">
            <w:pPr>
              <w:numPr>
                <w:ilvl w:val="0"/>
                <w:numId w:val="17"/>
              </w:numPr>
              <w:tabs>
                <w:tab w:val="left" w:pos="132"/>
              </w:tabs>
              <w:spacing w:after="0" w:line="240" w:lineRule="auto"/>
              <w:ind w:left="0" w:firstLine="0"/>
              <w:jc w:val="both"/>
              <w:rPr>
                <w:rFonts w:cs="B Mitra"/>
                <w:sz w:val="24"/>
                <w:szCs w:val="24"/>
                <w:rtl/>
              </w:rPr>
            </w:pPr>
            <w:r w:rsidRPr="006C76B6">
              <w:rPr>
                <w:rFonts w:cs="B Mitra" w:hint="cs"/>
                <w:sz w:val="24"/>
                <w:szCs w:val="24"/>
                <w:rtl/>
              </w:rPr>
              <w:t>فشارخون سيستوليك 139-120 يا</w:t>
            </w:r>
            <w:r w:rsidRPr="006C76B6">
              <w:rPr>
                <w:rFonts w:cs="B Mitra" w:hint="cs"/>
                <w:b/>
                <w:bCs/>
                <w:sz w:val="24"/>
                <w:szCs w:val="24"/>
                <w:rtl/>
              </w:rPr>
              <w:t xml:space="preserve"> </w:t>
            </w:r>
            <w:r w:rsidRPr="006C76B6">
              <w:rPr>
                <w:rFonts w:cs="B Mitra" w:hint="cs"/>
                <w:sz w:val="24"/>
                <w:szCs w:val="24"/>
                <w:rtl/>
              </w:rPr>
              <w:t>فشارخون</w:t>
            </w:r>
            <w:r w:rsidRPr="00023085">
              <w:rPr>
                <w:rFonts w:cs="B Mitra" w:hint="cs"/>
                <w:sz w:val="8"/>
                <w:szCs w:val="8"/>
                <w:rtl/>
              </w:rPr>
              <w:t xml:space="preserve"> </w:t>
            </w:r>
            <w:r w:rsidRPr="006C76B6">
              <w:rPr>
                <w:rFonts w:cs="B Mitra" w:hint="cs"/>
                <w:sz w:val="24"/>
                <w:szCs w:val="24"/>
                <w:rtl/>
              </w:rPr>
              <w:t xml:space="preserve">دياستوليك 89-80 ميلي متر جيوه </w:t>
            </w:r>
          </w:p>
        </w:tc>
      </w:tr>
      <w:tr w:rsidR="003D591E" w:rsidRPr="006A7DEE" w:rsidTr="00F674D8">
        <w:trPr>
          <w:cantSplit/>
          <w:trHeight w:val="1340"/>
        </w:trPr>
        <w:tc>
          <w:tcPr>
            <w:tcW w:w="3018" w:type="pct"/>
            <w:tcBorders>
              <w:top w:val="single" w:sz="4" w:space="0" w:color="auto"/>
              <w:left w:val="single" w:sz="4" w:space="0" w:color="auto"/>
              <w:bottom w:val="single" w:sz="4" w:space="0" w:color="auto"/>
              <w:right w:val="single" w:sz="4" w:space="0" w:color="auto"/>
            </w:tcBorders>
            <w:shd w:val="clear" w:color="auto" w:fill="FFFF00"/>
          </w:tcPr>
          <w:p w:rsidR="003D591E" w:rsidRPr="006C76B6" w:rsidRDefault="003D591E" w:rsidP="008A4A37">
            <w:pPr>
              <w:numPr>
                <w:ilvl w:val="0"/>
                <w:numId w:val="13"/>
              </w:numPr>
              <w:tabs>
                <w:tab w:val="clear" w:pos="72"/>
                <w:tab w:val="num" w:pos="252"/>
              </w:tabs>
              <w:spacing w:after="0" w:line="240" w:lineRule="auto"/>
              <w:jc w:val="both"/>
              <w:rPr>
                <w:rFonts w:cs="B Mitra"/>
                <w:sz w:val="24"/>
                <w:szCs w:val="24"/>
              </w:rPr>
            </w:pPr>
            <w:r w:rsidRPr="006C76B6">
              <w:rPr>
                <w:rFonts w:cs="B Mitra" w:hint="cs"/>
                <w:sz w:val="24"/>
                <w:szCs w:val="24"/>
                <w:rtl/>
              </w:rPr>
              <w:t xml:space="preserve"> به سالمند و همراه وي شيوه هاي مقابله با افت فشارخون وضعيتي را آموزش دهيد.</w:t>
            </w:r>
          </w:p>
          <w:p w:rsidR="003D591E" w:rsidRPr="006C76B6" w:rsidRDefault="003D591E" w:rsidP="008A4A37">
            <w:pPr>
              <w:numPr>
                <w:ilvl w:val="0"/>
                <w:numId w:val="13"/>
              </w:numPr>
              <w:tabs>
                <w:tab w:val="clear" w:pos="72"/>
                <w:tab w:val="num" w:pos="252"/>
              </w:tabs>
              <w:spacing w:after="0" w:line="240" w:lineRule="auto"/>
              <w:jc w:val="both"/>
              <w:rPr>
                <w:rFonts w:cs="B Mitra"/>
                <w:sz w:val="24"/>
                <w:szCs w:val="24"/>
                <w:rtl/>
              </w:rPr>
            </w:pPr>
            <w:r w:rsidRPr="006C76B6">
              <w:rPr>
                <w:rFonts w:cs="B Mitra" w:hint="cs"/>
                <w:sz w:val="24"/>
                <w:szCs w:val="24"/>
                <w:rtl/>
              </w:rPr>
              <w:t xml:space="preserve"> سالمند را به مراجعه با بروز نشانه تشويق كنيد. به تیم غیر پزشک پس</w:t>
            </w:r>
            <w:r>
              <w:rPr>
                <w:rFonts w:cs="B Mitra" w:hint="cs"/>
                <w:sz w:val="24"/>
                <w:szCs w:val="24"/>
                <w:rtl/>
              </w:rPr>
              <w:t xml:space="preserve"> </w:t>
            </w:r>
            <w:r w:rsidRPr="006C76B6">
              <w:rPr>
                <w:rFonts w:cs="B Mitra" w:hint="cs"/>
                <w:sz w:val="24"/>
                <w:szCs w:val="24"/>
                <w:rtl/>
              </w:rPr>
              <w:t>خوراند دهید سالمند را هر 3 ماه یک بار پیگیری و هر 6 ماه به پزشک ارجاع دهند.</w:t>
            </w:r>
          </w:p>
        </w:tc>
        <w:tc>
          <w:tcPr>
            <w:tcW w:w="554" w:type="pct"/>
            <w:tcBorders>
              <w:top w:val="single" w:sz="4" w:space="0" w:color="auto"/>
              <w:left w:val="single" w:sz="4" w:space="0" w:color="auto"/>
              <w:bottom w:val="single" w:sz="4" w:space="0" w:color="auto"/>
              <w:right w:val="single" w:sz="4" w:space="0" w:color="auto"/>
            </w:tcBorders>
            <w:shd w:val="clear" w:color="auto" w:fill="FFFF00"/>
            <w:vAlign w:val="center"/>
          </w:tcPr>
          <w:p w:rsidR="003D591E" w:rsidRPr="006C76B6" w:rsidRDefault="003D591E" w:rsidP="00933FD7">
            <w:pPr>
              <w:spacing w:after="0" w:line="216" w:lineRule="auto"/>
              <w:jc w:val="center"/>
              <w:rPr>
                <w:rFonts w:cs="B Mitra"/>
                <w:sz w:val="24"/>
                <w:szCs w:val="24"/>
                <w:rtl/>
              </w:rPr>
            </w:pPr>
            <w:r w:rsidRPr="006C76B6">
              <w:rPr>
                <w:rFonts w:cs="B Mitra" w:hint="cs"/>
                <w:sz w:val="24"/>
                <w:szCs w:val="24"/>
                <w:rtl/>
              </w:rPr>
              <w:t>افت فشارخون وضعيتي</w:t>
            </w:r>
          </w:p>
        </w:tc>
        <w:tc>
          <w:tcPr>
            <w:tcW w:w="1428" w:type="pct"/>
            <w:tcBorders>
              <w:top w:val="single" w:sz="4" w:space="0" w:color="auto"/>
              <w:left w:val="single" w:sz="4" w:space="0" w:color="auto"/>
              <w:bottom w:val="single" w:sz="4" w:space="0" w:color="auto"/>
              <w:right w:val="single" w:sz="4" w:space="0" w:color="auto"/>
            </w:tcBorders>
            <w:shd w:val="clear" w:color="auto" w:fill="FFFF00"/>
          </w:tcPr>
          <w:p w:rsidR="003D591E" w:rsidRPr="006C76B6" w:rsidRDefault="003D591E" w:rsidP="008A4A37">
            <w:pPr>
              <w:numPr>
                <w:ilvl w:val="0"/>
                <w:numId w:val="16"/>
              </w:numPr>
              <w:tabs>
                <w:tab w:val="left" w:pos="132"/>
              </w:tabs>
              <w:spacing w:after="0" w:line="240" w:lineRule="auto"/>
              <w:ind w:left="10" w:right="72" w:hanging="10"/>
              <w:jc w:val="both"/>
              <w:rPr>
                <w:rFonts w:cs="B Mitra"/>
                <w:sz w:val="24"/>
                <w:szCs w:val="24"/>
                <w:rtl/>
              </w:rPr>
            </w:pPr>
            <w:r w:rsidRPr="006C76B6">
              <w:rPr>
                <w:rFonts w:cs="B Mitra" w:hint="cs"/>
                <w:sz w:val="24"/>
                <w:szCs w:val="24"/>
                <w:rtl/>
              </w:rPr>
              <w:t>افت</w:t>
            </w:r>
            <w:r w:rsidRPr="008B5343">
              <w:rPr>
                <w:rFonts w:cs="B Mitra" w:hint="cs"/>
                <w:sz w:val="2"/>
                <w:szCs w:val="2"/>
                <w:rtl/>
              </w:rPr>
              <w:t xml:space="preserve"> </w:t>
            </w:r>
            <w:r w:rsidRPr="006C76B6">
              <w:rPr>
                <w:rFonts w:cs="B Mitra" w:hint="cs"/>
                <w:sz w:val="24"/>
                <w:szCs w:val="24"/>
                <w:rtl/>
              </w:rPr>
              <w:t>فشارخون</w:t>
            </w:r>
            <w:r w:rsidRPr="008B5343">
              <w:rPr>
                <w:rFonts w:cs="B Mitra" w:hint="cs"/>
                <w:sz w:val="2"/>
                <w:szCs w:val="2"/>
                <w:rtl/>
              </w:rPr>
              <w:t xml:space="preserve"> </w:t>
            </w:r>
            <w:r w:rsidRPr="006C76B6">
              <w:rPr>
                <w:rFonts w:cs="B Mitra" w:hint="cs"/>
                <w:sz w:val="24"/>
                <w:szCs w:val="24"/>
                <w:rtl/>
              </w:rPr>
              <w:t>سيستوليك</w:t>
            </w:r>
            <w:r>
              <w:rPr>
                <w:rFonts w:cs="B Mitra" w:hint="cs"/>
                <w:sz w:val="24"/>
                <w:szCs w:val="24"/>
                <w:rtl/>
              </w:rPr>
              <w:t xml:space="preserve"> </w:t>
            </w:r>
            <w:r w:rsidRPr="006C76B6">
              <w:rPr>
                <w:rFonts w:cs="B Mitra" w:hint="cs"/>
                <w:sz w:val="24"/>
                <w:szCs w:val="24"/>
                <w:rtl/>
              </w:rPr>
              <w:t>در وضعيت ايستاده نسبت به وضعيت نشسته با كاهش حداقل 20 ميلي</w:t>
            </w:r>
            <w:r>
              <w:rPr>
                <w:rFonts w:cs="B Mitra" w:hint="cs"/>
                <w:sz w:val="24"/>
                <w:szCs w:val="24"/>
                <w:rtl/>
              </w:rPr>
              <w:t xml:space="preserve"> </w:t>
            </w:r>
            <w:r w:rsidRPr="006C76B6">
              <w:rPr>
                <w:rFonts w:cs="B Mitra" w:hint="cs"/>
                <w:sz w:val="24"/>
                <w:szCs w:val="24"/>
                <w:rtl/>
              </w:rPr>
              <w:t>متر جيوه</w:t>
            </w:r>
          </w:p>
        </w:tc>
      </w:tr>
      <w:tr w:rsidR="00F674D8" w:rsidRPr="006A7DEE" w:rsidTr="00BF04E6">
        <w:trPr>
          <w:cantSplit/>
          <w:trHeight w:val="1340"/>
        </w:trPr>
        <w:tc>
          <w:tcPr>
            <w:tcW w:w="3018" w:type="pct"/>
            <w:tcBorders>
              <w:top w:val="single" w:sz="4" w:space="0" w:color="auto"/>
              <w:left w:val="single" w:sz="4" w:space="0" w:color="auto"/>
              <w:bottom w:val="single" w:sz="4" w:space="0" w:color="auto"/>
              <w:right w:val="single" w:sz="4" w:space="0" w:color="auto"/>
            </w:tcBorders>
            <w:shd w:val="clear" w:color="00FF00" w:fill="99CC00"/>
          </w:tcPr>
          <w:p w:rsidR="00F674D8" w:rsidRPr="00AD035D" w:rsidRDefault="00F674D8" w:rsidP="00F674D8">
            <w:pPr>
              <w:numPr>
                <w:ilvl w:val="0"/>
                <w:numId w:val="13"/>
              </w:numPr>
              <w:tabs>
                <w:tab w:val="clear" w:pos="72"/>
                <w:tab w:val="num" w:pos="113"/>
              </w:tabs>
              <w:spacing w:after="0" w:line="240" w:lineRule="auto"/>
              <w:ind w:left="0"/>
              <w:jc w:val="both"/>
              <w:rPr>
                <w:rFonts w:cs="B Mitra"/>
                <w:sz w:val="24"/>
                <w:szCs w:val="24"/>
              </w:rPr>
            </w:pPr>
            <w:r w:rsidRPr="00AD035D">
              <w:rPr>
                <w:rFonts w:cs="B Mitra" w:hint="cs"/>
                <w:sz w:val="24"/>
                <w:szCs w:val="24"/>
                <w:rtl/>
              </w:rPr>
              <w:t>به سالمند و همراه وی راه های  پيشگيري از افت فشارخون وضعيتي را آموزش دهيد.</w:t>
            </w:r>
          </w:p>
          <w:p w:rsidR="00F674D8" w:rsidRPr="00AD035D" w:rsidRDefault="00F674D8" w:rsidP="00F674D8">
            <w:pPr>
              <w:numPr>
                <w:ilvl w:val="0"/>
                <w:numId w:val="13"/>
              </w:numPr>
              <w:tabs>
                <w:tab w:val="clear" w:pos="72"/>
                <w:tab w:val="left" w:pos="-41"/>
                <w:tab w:val="num" w:pos="113"/>
                <w:tab w:val="left" w:pos="274"/>
              </w:tabs>
              <w:spacing w:after="0" w:line="240" w:lineRule="auto"/>
              <w:ind w:left="0"/>
              <w:jc w:val="both"/>
              <w:rPr>
                <w:rFonts w:cs="B Mitra"/>
                <w:sz w:val="24"/>
                <w:szCs w:val="24"/>
              </w:rPr>
            </w:pPr>
            <w:r w:rsidRPr="00AD035D">
              <w:rPr>
                <w:rFonts w:cs="B Mitra" w:hint="cs"/>
                <w:sz w:val="24"/>
                <w:szCs w:val="24"/>
                <w:rtl/>
              </w:rPr>
              <w:t>به تيم غير پزشك پس</w:t>
            </w:r>
            <w:r>
              <w:rPr>
                <w:rFonts w:cs="B Mitra" w:hint="cs"/>
                <w:sz w:val="24"/>
                <w:szCs w:val="24"/>
                <w:rtl/>
              </w:rPr>
              <w:t xml:space="preserve"> </w:t>
            </w:r>
            <w:r w:rsidRPr="00AD035D">
              <w:rPr>
                <w:rFonts w:cs="B Mitra" w:hint="cs"/>
                <w:sz w:val="24"/>
                <w:szCs w:val="24"/>
                <w:rtl/>
              </w:rPr>
              <w:t xml:space="preserve">خوراند دهيد كه سالمند را يك </w:t>
            </w:r>
            <w:r>
              <w:rPr>
                <w:rFonts w:cs="B Mitra" w:hint="cs"/>
                <w:sz w:val="24"/>
                <w:szCs w:val="24"/>
                <w:rtl/>
              </w:rPr>
              <w:t xml:space="preserve">سال بعد مراقبت </w:t>
            </w:r>
            <w:r w:rsidRPr="00AD035D">
              <w:rPr>
                <w:rFonts w:cs="B Mitra" w:hint="cs"/>
                <w:sz w:val="24"/>
                <w:szCs w:val="24"/>
                <w:rtl/>
              </w:rPr>
              <w:t>دوره اي كند.</w:t>
            </w:r>
          </w:p>
          <w:p w:rsidR="00F674D8" w:rsidRPr="00AD035D" w:rsidRDefault="00F674D8" w:rsidP="00F674D8">
            <w:pPr>
              <w:spacing w:after="0" w:line="240" w:lineRule="auto"/>
              <w:jc w:val="both"/>
              <w:rPr>
                <w:rFonts w:cs="B Mitra"/>
                <w:sz w:val="24"/>
                <w:szCs w:val="24"/>
                <w:rtl/>
              </w:rPr>
            </w:pPr>
          </w:p>
        </w:tc>
        <w:tc>
          <w:tcPr>
            <w:tcW w:w="554" w:type="pct"/>
            <w:tcBorders>
              <w:top w:val="single" w:sz="4" w:space="0" w:color="auto"/>
              <w:left w:val="single" w:sz="4" w:space="0" w:color="auto"/>
              <w:bottom w:val="single" w:sz="4" w:space="0" w:color="auto"/>
              <w:right w:val="single" w:sz="4" w:space="0" w:color="auto"/>
            </w:tcBorders>
            <w:shd w:val="clear" w:color="00FF00" w:fill="99CC00"/>
            <w:vAlign w:val="center"/>
          </w:tcPr>
          <w:p w:rsidR="00F674D8" w:rsidRPr="00AD035D" w:rsidRDefault="00F674D8" w:rsidP="00F674D8">
            <w:pPr>
              <w:spacing w:after="0" w:line="216" w:lineRule="auto"/>
              <w:rPr>
                <w:rFonts w:cs="B Mitra"/>
                <w:sz w:val="24"/>
                <w:szCs w:val="24"/>
                <w:rtl/>
              </w:rPr>
            </w:pPr>
            <w:r w:rsidRPr="00AD035D">
              <w:rPr>
                <w:rFonts w:cs="B Mitra" w:hint="cs"/>
                <w:sz w:val="24"/>
                <w:szCs w:val="24"/>
                <w:rtl/>
              </w:rPr>
              <w:t>فشارخون طبیعی</w:t>
            </w:r>
          </w:p>
        </w:tc>
        <w:tc>
          <w:tcPr>
            <w:tcW w:w="1428" w:type="pct"/>
            <w:tcBorders>
              <w:top w:val="single" w:sz="4" w:space="0" w:color="auto"/>
              <w:left w:val="single" w:sz="4" w:space="0" w:color="auto"/>
              <w:bottom w:val="single" w:sz="4" w:space="0" w:color="auto"/>
              <w:right w:val="single" w:sz="4" w:space="0" w:color="auto"/>
            </w:tcBorders>
            <w:shd w:val="clear" w:color="00FF00" w:fill="99CC00"/>
          </w:tcPr>
          <w:p w:rsidR="00F674D8" w:rsidRPr="006C76B6" w:rsidRDefault="00F674D8" w:rsidP="00F674D8">
            <w:pPr>
              <w:numPr>
                <w:ilvl w:val="0"/>
                <w:numId w:val="16"/>
              </w:numPr>
              <w:tabs>
                <w:tab w:val="left" w:pos="132"/>
              </w:tabs>
              <w:spacing w:after="0" w:line="240" w:lineRule="auto"/>
              <w:ind w:left="0" w:right="72" w:firstLine="0"/>
              <w:rPr>
                <w:rFonts w:cs="B Mitra"/>
                <w:sz w:val="24"/>
                <w:szCs w:val="24"/>
              </w:rPr>
            </w:pPr>
            <w:r w:rsidRPr="006C76B6">
              <w:rPr>
                <w:rFonts w:cs="B Mitra" w:hint="cs"/>
                <w:sz w:val="24"/>
                <w:szCs w:val="24"/>
                <w:rtl/>
              </w:rPr>
              <w:t xml:space="preserve">فشارخون سيستوليك كمتر از 120 </w:t>
            </w:r>
            <w:r w:rsidRPr="006C76B6">
              <w:rPr>
                <w:rFonts w:cs="B Mitra" w:hint="cs"/>
                <w:b/>
                <w:bCs/>
                <w:sz w:val="24"/>
                <w:szCs w:val="24"/>
                <w:rtl/>
              </w:rPr>
              <w:t xml:space="preserve">و </w:t>
            </w:r>
            <w:r w:rsidRPr="006C76B6">
              <w:rPr>
                <w:rFonts w:cs="B Mitra" w:hint="cs"/>
                <w:sz w:val="24"/>
                <w:szCs w:val="24"/>
                <w:rtl/>
              </w:rPr>
              <w:t xml:space="preserve">دياستوليك كمتر از 80 </w:t>
            </w:r>
            <w:r>
              <w:rPr>
                <w:rFonts w:cs="B Mitra" w:hint="cs"/>
                <w:sz w:val="24"/>
                <w:szCs w:val="24"/>
                <w:rtl/>
              </w:rPr>
              <w:t xml:space="preserve">  </w:t>
            </w:r>
            <w:r w:rsidRPr="00023085">
              <w:rPr>
                <w:rFonts w:cs="B Mitra" w:hint="cs"/>
                <w:b/>
                <w:bCs/>
                <w:sz w:val="24"/>
                <w:szCs w:val="24"/>
                <w:rtl/>
              </w:rPr>
              <w:t>و</w:t>
            </w:r>
          </w:p>
          <w:p w:rsidR="00F674D8" w:rsidRPr="006C76B6" w:rsidRDefault="00F674D8" w:rsidP="00F674D8">
            <w:pPr>
              <w:numPr>
                <w:ilvl w:val="0"/>
                <w:numId w:val="16"/>
              </w:numPr>
              <w:tabs>
                <w:tab w:val="left" w:pos="132"/>
              </w:tabs>
              <w:spacing w:after="0" w:line="240" w:lineRule="auto"/>
              <w:ind w:left="0" w:right="72" w:firstLine="0"/>
              <w:rPr>
                <w:rFonts w:cs="B Mitra"/>
                <w:sz w:val="24"/>
                <w:szCs w:val="24"/>
                <w:rtl/>
              </w:rPr>
            </w:pPr>
            <w:r w:rsidRPr="006C76B6">
              <w:rPr>
                <w:rFonts w:cs="B Mitra" w:hint="cs"/>
                <w:sz w:val="24"/>
                <w:szCs w:val="24"/>
                <w:rtl/>
              </w:rPr>
              <w:t>اف</w:t>
            </w:r>
            <w:r>
              <w:rPr>
                <w:rFonts w:cs="B Mitra" w:hint="cs"/>
                <w:sz w:val="24"/>
                <w:szCs w:val="24"/>
                <w:rtl/>
              </w:rPr>
              <w:t>ـ</w:t>
            </w:r>
            <w:r w:rsidRPr="006C76B6">
              <w:rPr>
                <w:rFonts w:cs="B Mitra" w:hint="cs"/>
                <w:sz w:val="24"/>
                <w:szCs w:val="24"/>
                <w:rtl/>
              </w:rPr>
              <w:t>ت فش</w:t>
            </w:r>
            <w:r>
              <w:rPr>
                <w:rFonts w:cs="B Mitra" w:hint="cs"/>
                <w:sz w:val="24"/>
                <w:szCs w:val="24"/>
                <w:rtl/>
              </w:rPr>
              <w:t>ـ</w:t>
            </w:r>
            <w:r w:rsidRPr="006C76B6">
              <w:rPr>
                <w:rFonts w:cs="B Mitra" w:hint="cs"/>
                <w:sz w:val="24"/>
                <w:szCs w:val="24"/>
                <w:rtl/>
              </w:rPr>
              <w:t>ارخون سي</w:t>
            </w:r>
            <w:r>
              <w:rPr>
                <w:rFonts w:cs="B Mitra" w:hint="cs"/>
                <w:sz w:val="24"/>
                <w:szCs w:val="24"/>
                <w:rtl/>
              </w:rPr>
              <w:t>ـ</w:t>
            </w:r>
            <w:r w:rsidRPr="006C76B6">
              <w:rPr>
                <w:rFonts w:cs="B Mitra" w:hint="cs"/>
                <w:sz w:val="24"/>
                <w:szCs w:val="24"/>
                <w:rtl/>
              </w:rPr>
              <w:t>ستوليك در وضعيت ايستاده نسبت به</w:t>
            </w:r>
            <w:r>
              <w:rPr>
                <w:rFonts w:cs="B Mitra" w:hint="cs"/>
                <w:sz w:val="14"/>
                <w:szCs w:val="14"/>
                <w:rtl/>
              </w:rPr>
              <w:t xml:space="preserve"> </w:t>
            </w:r>
            <w:r>
              <w:rPr>
                <w:rFonts w:cs="B Mitra" w:hint="cs"/>
                <w:sz w:val="24"/>
                <w:szCs w:val="24"/>
                <w:rtl/>
              </w:rPr>
              <w:t>نش</w:t>
            </w:r>
            <w:r w:rsidRPr="006C76B6">
              <w:rPr>
                <w:rFonts w:cs="B Mitra" w:hint="cs"/>
                <w:sz w:val="24"/>
                <w:szCs w:val="24"/>
                <w:rtl/>
              </w:rPr>
              <w:t>سته كمتر از 20 ميلي متر جيوه</w:t>
            </w:r>
          </w:p>
        </w:tc>
      </w:tr>
    </w:tbl>
    <w:p w:rsidR="00102956" w:rsidRDefault="00102956" w:rsidP="00102956">
      <w:pPr>
        <w:spacing w:after="0" w:line="240" w:lineRule="auto"/>
        <w:rPr>
          <w:rFonts w:cs="B Titr"/>
          <w:sz w:val="28"/>
          <w:szCs w:val="28"/>
          <w:rtl/>
        </w:rPr>
      </w:pPr>
      <w:r w:rsidRPr="007623C9">
        <w:rPr>
          <w:rFonts w:cs="B Titr" w:hint="cs"/>
          <w:sz w:val="28"/>
          <w:szCs w:val="28"/>
          <w:rtl/>
        </w:rPr>
        <w:t>بخش دوم:</w:t>
      </w:r>
      <w:r>
        <w:rPr>
          <w:rFonts w:cs="B Titr" w:hint="cs"/>
          <w:sz w:val="28"/>
          <w:szCs w:val="28"/>
          <w:rtl/>
        </w:rPr>
        <w:t xml:space="preserve"> مراقبت های ادغام یافته </w:t>
      </w:r>
    </w:p>
    <w:p w:rsidR="00102956" w:rsidRPr="00AB0E39" w:rsidRDefault="00102956" w:rsidP="00102956">
      <w:pPr>
        <w:spacing w:after="0"/>
        <w:ind w:left="-15"/>
        <w:jc w:val="both"/>
        <w:rPr>
          <w:rFonts w:cs="B Zar"/>
          <w:b/>
          <w:bCs/>
          <w:color w:val="FF0066"/>
          <w:sz w:val="24"/>
          <w:szCs w:val="24"/>
          <w:rtl/>
        </w:rPr>
      </w:pPr>
      <w:r w:rsidRPr="006905D6">
        <w:rPr>
          <w:rFonts w:cs="B Zar" w:hint="cs"/>
          <w:b/>
          <w:bCs/>
          <w:color w:val="FF0066"/>
          <w:sz w:val="28"/>
          <w:szCs w:val="28"/>
          <w:rtl/>
        </w:rPr>
        <w:t>فصل اول- اختلالات فشارخون</w:t>
      </w:r>
      <w:r w:rsidR="00AB0E39">
        <w:rPr>
          <w:rFonts w:cs="B Zar" w:hint="cs"/>
          <w:b/>
          <w:bCs/>
          <w:color w:val="FF0066"/>
          <w:sz w:val="28"/>
          <w:szCs w:val="28"/>
          <w:rtl/>
        </w:rPr>
        <w:t xml:space="preserve"> -</w:t>
      </w:r>
      <w:r w:rsidR="00AB0E39" w:rsidRPr="00AB0E39">
        <w:rPr>
          <w:rFonts w:cs="B Zar" w:hint="cs"/>
          <w:b/>
          <w:bCs/>
          <w:color w:val="FF0066"/>
          <w:sz w:val="24"/>
          <w:szCs w:val="24"/>
          <w:rtl/>
        </w:rPr>
        <w:t>الف)اختلال فشارخون بدون مصرف دارو</w:t>
      </w:r>
    </w:p>
    <w:tbl>
      <w:tblPr>
        <w:tblpPr w:leftFromText="180" w:rightFromText="180" w:vertAnchor="text" w:horzAnchor="page" w:tblpX="9647" w:tblpY="16"/>
        <w:tblOverlap w:val="never"/>
        <w:bidiVisual/>
        <w:tblW w:w="1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2395"/>
      </w:tblGrid>
      <w:tr w:rsidR="00412810" w:rsidRPr="006A7DEE" w:rsidTr="00412810">
        <w:trPr>
          <w:trHeight w:val="4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2810" w:rsidRPr="00DA6A36" w:rsidRDefault="00412810" w:rsidP="00F674D8">
            <w:pPr>
              <w:spacing w:after="0" w:line="240" w:lineRule="auto"/>
              <w:jc w:val="center"/>
              <w:rPr>
                <w:rFonts w:cs="B Zar"/>
                <w:b/>
                <w:bCs/>
                <w:sz w:val="24"/>
                <w:szCs w:val="24"/>
                <w:rtl/>
              </w:rPr>
            </w:pPr>
            <w:r w:rsidRPr="00DA6A36">
              <w:rPr>
                <w:rFonts w:cs="B Zar" w:hint="cs"/>
                <w:b/>
                <w:bCs/>
                <w:sz w:val="24"/>
                <w:szCs w:val="24"/>
                <w:rtl/>
                <w:lang w:bidi="ar-SA"/>
              </w:rPr>
              <w:t>ارزیابی</w:t>
            </w:r>
            <w:r w:rsidR="00F674D8">
              <w:rPr>
                <w:rFonts w:cs="B Zar" w:hint="cs"/>
                <w:b/>
                <w:bCs/>
                <w:sz w:val="24"/>
                <w:szCs w:val="24"/>
                <w:rtl/>
                <w:lang w:bidi="ar-SA"/>
              </w:rPr>
              <w:t xml:space="preserve"> کنید:</w:t>
            </w:r>
            <w:r w:rsidRPr="00DA6A36">
              <w:rPr>
                <w:rFonts w:cs="B Zar" w:hint="cs"/>
                <w:b/>
                <w:bCs/>
                <w:sz w:val="24"/>
                <w:szCs w:val="24"/>
                <w:rtl/>
                <w:lang w:bidi="ar-SA"/>
              </w:rPr>
              <w:t xml:space="preserve"> </w:t>
            </w:r>
          </w:p>
        </w:tc>
      </w:tr>
      <w:tr w:rsidR="00412810" w:rsidRPr="006A7DEE" w:rsidTr="00412810">
        <w:trPr>
          <w:trHeight w:val="540"/>
        </w:trPr>
        <w:tc>
          <w:tcPr>
            <w:tcW w:w="2838" w:type="pct"/>
            <w:tcBorders>
              <w:top w:val="single" w:sz="4" w:space="0" w:color="auto"/>
              <w:left w:val="single" w:sz="4" w:space="0" w:color="auto"/>
              <w:bottom w:val="single" w:sz="4" w:space="0" w:color="auto"/>
              <w:right w:val="single" w:sz="4" w:space="0" w:color="auto"/>
            </w:tcBorders>
            <w:shd w:val="clear" w:color="auto" w:fill="FFFFFF"/>
            <w:vAlign w:val="center"/>
          </w:tcPr>
          <w:p w:rsidR="00412810" w:rsidRPr="00A70686" w:rsidRDefault="00412810" w:rsidP="00412810">
            <w:pPr>
              <w:spacing w:after="0"/>
              <w:rPr>
                <w:rFonts w:cs="B Zar"/>
                <w:b/>
                <w:bCs/>
                <w:sz w:val="24"/>
                <w:szCs w:val="24"/>
                <w:rtl/>
              </w:rPr>
            </w:pPr>
            <w:r w:rsidRPr="00A70686">
              <w:rPr>
                <w:rFonts w:cs="B Zar" w:hint="cs"/>
                <w:b/>
                <w:bCs/>
                <w:sz w:val="24"/>
                <w:szCs w:val="24"/>
                <w:rtl/>
              </w:rPr>
              <w:t>ارزیابی غیرپزشک راجمع بندی کنید</w:t>
            </w:r>
          </w:p>
        </w:tc>
        <w:tc>
          <w:tcPr>
            <w:tcW w:w="2162" w:type="pct"/>
            <w:tcBorders>
              <w:top w:val="single" w:sz="4" w:space="0" w:color="auto"/>
              <w:left w:val="single" w:sz="4" w:space="0" w:color="auto"/>
              <w:right w:val="single" w:sz="4" w:space="0" w:color="auto"/>
            </w:tcBorders>
            <w:shd w:val="clear" w:color="auto" w:fill="FFFFFF"/>
            <w:vAlign w:val="center"/>
          </w:tcPr>
          <w:p w:rsidR="00412810" w:rsidRPr="006A7DEE" w:rsidRDefault="00412810" w:rsidP="00412810">
            <w:pPr>
              <w:spacing w:after="0" w:line="240" w:lineRule="auto"/>
              <w:rPr>
                <w:rFonts w:cs="B Zar"/>
                <w:b/>
                <w:bCs/>
                <w:sz w:val="24"/>
                <w:szCs w:val="24"/>
                <w:rtl/>
              </w:rPr>
            </w:pPr>
            <w:r w:rsidRPr="006A7DEE">
              <w:rPr>
                <w:rFonts w:cs="B Zar" w:hint="cs"/>
                <w:b/>
                <w:bCs/>
                <w:sz w:val="24"/>
                <w:szCs w:val="24"/>
                <w:rtl/>
              </w:rPr>
              <w:t>براي سالمند مبتلا به فشار خون بالا اقدام كنيد</w:t>
            </w:r>
          </w:p>
        </w:tc>
      </w:tr>
      <w:tr w:rsidR="00412810" w:rsidRPr="006A7DEE" w:rsidTr="00412810">
        <w:trPr>
          <w:trHeight w:val="555"/>
        </w:trPr>
        <w:tc>
          <w:tcPr>
            <w:tcW w:w="2838" w:type="pct"/>
            <w:tcBorders>
              <w:top w:val="single" w:sz="4" w:space="0" w:color="auto"/>
              <w:left w:val="single" w:sz="4" w:space="0" w:color="auto"/>
              <w:right w:val="single" w:sz="4" w:space="0" w:color="auto"/>
            </w:tcBorders>
            <w:shd w:val="clear" w:color="auto" w:fill="FFFFFF"/>
          </w:tcPr>
          <w:p w:rsidR="00412810" w:rsidRPr="00A70686" w:rsidRDefault="00412810" w:rsidP="00412810">
            <w:pPr>
              <w:keepLines/>
              <w:widowControl w:val="0"/>
              <w:numPr>
                <w:ilvl w:val="0"/>
                <w:numId w:val="14"/>
              </w:numPr>
              <w:tabs>
                <w:tab w:val="left" w:pos="252"/>
                <w:tab w:val="left" w:pos="1735"/>
              </w:tabs>
              <w:spacing w:after="0" w:line="240" w:lineRule="auto"/>
              <w:ind w:right="34"/>
              <w:jc w:val="both"/>
              <w:rPr>
                <w:rFonts w:cs="B Zar"/>
                <w:b/>
                <w:bCs/>
              </w:rPr>
            </w:pPr>
            <w:r w:rsidRPr="00A70686">
              <w:rPr>
                <w:rFonts w:cs="B Mitra" w:hint="cs"/>
                <w:sz w:val="24"/>
                <w:szCs w:val="24"/>
                <w:rtl/>
              </w:rPr>
              <w:t>فشارخون</w:t>
            </w:r>
          </w:p>
          <w:p w:rsidR="00412810" w:rsidRPr="00A70686" w:rsidRDefault="00412810" w:rsidP="00412810">
            <w:pPr>
              <w:keepLines/>
              <w:widowControl w:val="0"/>
              <w:numPr>
                <w:ilvl w:val="0"/>
                <w:numId w:val="14"/>
              </w:numPr>
              <w:tabs>
                <w:tab w:val="left" w:pos="252"/>
                <w:tab w:val="left" w:pos="1735"/>
              </w:tabs>
              <w:spacing w:after="0" w:line="240" w:lineRule="auto"/>
              <w:ind w:right="34"/>
              <w:jc w:val="both"/>
              <w:rPr>
                <w:rFonts w:cs="B Zar"/>
                <w:b/>
                <w:bCs/>
              </w:rPr>
            </w:pPr>
            <w:r w:rsidRPr="00A70686">
              <w:rPr>
                <w:rFonts w:cs="B Mitra" w:hint="cs"/>
                <w:sz w:val="24"/>
                <w:szCs w:val="24"/>
                <w:rtl/>
              </w:rPr>
              <w:t>افت فشارخون وضعیتی</w:t>
            </w:r>
          </w:p>
          <w:p w:rsidR="00412810" w:rsidRPr="00A70686" w:rsidRDefault="00412810" w:rsidP="00412810">
            <w:pPr>
              <w:keepLines/>
              <w:widowControl w:val="0"/>
              <w:numPr>
                <w:ilvl w:val="0"/>
                <w:numId w:val="14"/>
              </w:numPr>
              <w:tabs>
                <w:tab w:val="left" w:pos="252"/>
                <w:tab w:val="left" w:pos="1735"/>
              </w:tabs>
              <w:spacing w:after="0" w:line="240" w:lineRule="auto"/>
              <w:ind w:right="34"/>
              <w:jc w:val="both"/>
              <w:rPr>
                <w:rFonts w:cs="B Zar"/>
                <w:b/>
                <w:bCs/>
                <w:rtl/>
              </w:rPr>
            </w:pPr>
            <w:r w:rsidRPr="00A70686">
              <w:rPr>
                <w:rFonts w:cs="B Mitra" w:hint="cs"/>
                <w:sz w:val="24"/>
                <w:szCs w:val="24"/>
                <w:rtl/>
              </w:rPr>
              <w:t>مصرف داروي پايين آورنده فشار خون</w:t>
            </w:r>
          </w:p>
        </w:tc>
        <w:tc>
          <w:tcPr>
            <w:tcW w:w="2162" w:type="pct"/>
            <w:vMerge w:val="restart"/>
            <w:tcBorders>
              <w:left w:val="single" w:sz="4" w:space="0" w:color="auto"/>
              <w:right w:val="single" w:sz="4" w:space="0" w:color="auto"/>
            </w:tcBorders>
            <w:shd w:val="clear" w:color="auto" w:fill="FFFFFF"/>
          </w:tcPr>
          <w:p w:rsidR="00412810" w:rsidRDefault="00412810" w:rsidP="00412810">
            <w:pPr>
              <w:numPr>
                <w:ilvl w:val="0"/>
                <w:numId w:val="22"/>
              </w:numPr>
              <w:tabs>
                <w:tab w:val="right" w:pos="136"/>
              </w:tabs>
              <w:spacing w:after="0" w:line="240" w:lineRule="auto"/>
              <w:ind w:left="0" w:firstLine="0"/>
              <w:rPr>
                <w:rFonts w:cs="B Mitra"/>
              </w:rPr>
            </w:pPr>
            <w:r w:rsidRPr="00F12D9B">
              <w:rPr>
                <w:rFonts w:cs="B Mitra" w:hint="cs"/>
                <w:rtl/>
              </w:rPr>
              <w:t>شمـــارش تعــداد نبــض</w:t>
            </w:r>
          </w:p>
          <w:p w:rsidR="00412810" w:rsidRPr="00BA349A" w:rsidRDefault="00412810" w:rsidP="00412810">
            <w:pPr>
              <w:numPr>
                <w:ilvl w:val="0"/>
                <w:numId w:val="22"/>
              </w:numPr>
              <w:tabs>
                <w:tab w:val="right" w:pos="136"/>
              </w:tabs>
              <w:spacing w:after="0" w:line="240" w:lineRule="auto"/>
              <w:ind w:left="0" w:firstLine="0"/>
              <w:jc w:val="both"/>
              <w:rPr>
                <w:rFonts w:cs="B Mitra"/>
                <w:sz w:val="24"/>
                <w:szCs w:val="24"/>
                <w:rtl/>
              </w:rPr>
            </w:pPr>
            <w:r w:rsidRPr="00BA349A">
              <w:rPr>
                <w:rFonts w:cs="B Mitra" w:hint="cs"/>
                <w:sz w:val="24"/>
                <w:szCs w:val="24"/>
                <w:rtl/>
              </w:rPr>
              <w:t>سمــع قـلب</w:t>
            </w:r>
          </w:p>
          <w:p w:rsidR="00412810" w:rsidRPr="00BA349A" w:rsidRDefault="00412810" w:rsidP="00412810">
            <w:pPr>
              <w:numPr>
                <w:ilvl w:val="0"/>
                <w:numId w:val="22"/>
              </w:numPr>
              <w:tabs>
                <w:tab w:val="right" w:pos="136"/>
              </w:tabs>
              <w:spacing w:after="0" w:line="240" w:lineRule="auto"/>
              <w:ind w:left="0" w:firstLine="0"/>
              <w:jc w:val="both"/>
              <w:rPr>
                <w:rFonts w:cs="B Mitra"/>
                <w:sz w:val="24"/>
                <w:szCs w:val="24"/>
                <w:rtl/>
              </w:rPr>
            </w:pPr>
            <w:r w:rsidRPr="00BA349A">
              <w:rPr>
                <w:rFonts w:cs="B Mitra" w:hint="cs"/>
                <w:sz w:val="24"/>
                <w:szCs w:val="24"/>
                <w:rtl/>
              </w:rPr>
              <w:t>سمــع ریــه</w:t>
            </w:r>
          </w:p>
          <w:p w:rsidR="00412810" w:rsidRDefault="00412810" w:rsidP="00412810">
            <w:pPr>
              <w:numPr>
                <w:ilvl w:val="0"/>
                <w:numId w:val="22"/>
              </w:numPr>
              <w:tabs>
                <w:tab w:val="right" w:pos="136"/>
              </w:tabs>
              <w:spacing w:after="0" w:line="240" w:lineRule="auto"/>
              <w:ind w:left="0" w:firstLine="0"/>
              <w:jc w:val="both"/>
              <w:rPr>
                <w:rFonts w:cs="B Mitra"/>
                <w:sz w:val="24"/>
                <w:szCs w:val="24"/>
                <w:rtl/>
              </w:rPr>
            </w:pPr>
            <w:r>
              <w:rPr>
                <w:rFonts w:cs="B Mitra" w:hint="cs"/>
                <w:sz w:val="24"/>
                <w:szCs w:val="24"/>
                <w:rtl/>
              </w:rPr>
              <w:t>معاینه</w:t>
            </w:r>
            <w:r w:rsidRPr="00BA349A">
              <w:rPr>
                <w:rFonts w:cs="B Mitra" w:hint="cs"/>
                <w:sz w:val="24"/>
                <w:szCs w:val="24"/>
                <w:rtl/>
              </w:rPr>
              <w:t xml:space="preserve"> انــدام تحتــانی</w:t>
            </w:r>
          </w:p>
          <w:p w:rsidR="00412810" w:rsidRPr="00561582" w:rsidRDefault="00412810" w:rsidP="00412810">
            <w:pPr>
              <w:numPr>
                <w:ilvl w:val="0"/>
                <w:numId w:val="22"/>
              </w:numPr>
              <w:tabs>
                <w:tab w:val="right" w:pos="109"/>
                <w:tab w:val="right" w:pos="136"/>
                <w:tab w:val="right" w:pos="199"/>
              </w:tabs>
              <w:spacing w:after="0" w:line="240" w:lineRule="auto"/>
              <w:ind w:left="0" w:firstLine="0"/>
              <w:jc w:val="both"/>
              <w:rPr>
                <w:rFonts w:cs="B Mitra"/>
                <w:sz w:val="24"/>
                <w:szCs w:val="24"/>
              </w:rPr>
            </w:pPr>
            <w:r w:rsidRPr="00561582">
              <w:rPr>
                <w:rFonts w:cs="B Mitra" w:hint="cs"/>
                <w:sz w:val="24"/>
                <w:szCs w:val="24"/>
                <w:rtl/>
              </w:rPr>
              <w:t>درخواست آزمايش ادرار، قند خون ناشتا،  پروفایل چربی</w:t>
            </w:r>
          </w:p>
          <w:p w:rsidR="00412810" w:rsidRPr="00F4249E" w:rsidRDefault="00412810" w:rsidP="00412810">
            <w:pPr>
              <w:numPr>
                <w:ilvl w:val="0"/>
                <w:numId w:val="22"/>
              </w:numPr>
              <w:tabs>
                <w:tab w:val="right" w:pos="109"/>
                <w:tab w:val="right" w:pos="136"/>
                <w:tab w:val="right" w:pos="199"/>
              </w:tabs>
              <w:spacing w:after="0" w:line="240" w:lineRule="auto"/>
              <w:ind w:left="0" w:firstLine="0"/>
              <w:jc w:val="both"/>
              <w:rPr>
                <w:rFonts w:cs="B Mitra"/>
                <w:sz w:val="24"/>
                <w:szCs w:val="24"/>
                <w:rtl/>
              </w:rPr>
            </w:pPr>
            <w:r>
              <w:rPr>
                <w:rFonts w:cs="B Mitra" w:hint="cs"/>
                <w:sz w:val="24"/>
                <w:szCs w:val="24"/>
                <w:rtl/>
              </w:rPr>
              <w:t>رادیوگرافی قفسه سینه</w:t>
            </w:r>
          </w:p>
        </w:tc>
      </w:tr>
      <w:tr w:rsidR="00412810" w:rsidRPr="006A7DEE" w:rsidTr="00412810">
        <w:trPr>
          <w:trHeight w:val="234"/>
        </w:trPr>
        <w:tc>
          <w:tcPr>
            <w:tcW w:w="2838" w:type="pct"/>
            <w:tcBorders>
              <w:top w:val="single" w:sz="4" w:space="0" w:color="auto"/>
              <w:left w:val="single" w:sz="4" w:space="0" w:color="auto"/>
              <w:right w:val="single" w:sz="4" w:space="0" w:color="auto"/>
            </w:tcBorders>
            <w:shd w:val="clear" w:color="auto" w:fill="FFFFFF"/>
          </w:tcPr>
          <w:p w:rsidR="00412810" w:rsidRPr="00F233F3" w:rsidRDefault="00412810" w:rsidP="00412810">
            <w:pPr>
              <w:keepLines/>
              <w:widowControl w:val="0"/>
              <w:tabs>
                <w:tab w:val="left" w:pos="252"/>
                <w:tab w:val="left" w:pos="1735"/>
              </w:tabs>
              <w:spacing w:after="0" w:line="240" w:lineRule="auto"/>
              <w:ind w:left="72" w:right="34"/>
              <w:jc w:val="both"/>
              <w:rPr>
                <w:rFonts w:cs="B Mitra"/>
                <w:sz w:val="24"/>
                <w:szCs w:val="24"/>
                <w:rtl/>
              </w:rPr>
            </w:pPr>
            <w:r w:rsidRPr="006A7DEE">
              <w:rPr>
                <w:rFonts w:cs="B Zar" w:hint="cs"/>
                <w:b/>
                <w:bCs/>
                <w:sz w:val="24"/>
                <w:szCs w:val="24"/>
                <w:rtl/>
              </w:rPr>
              <w:t>اقدام كنيد</w:t>
            </w:r>
          </w:p>
        </w:tc>
        <w:tc>
          <w:tcPr>
            <w:tcW w:w="2162" w:type="pct"/>
            <w:vMerge/>
            <w:tcBorders>
              <w:left w:val="single" w:sz="4" w:space="0" w:color="auto"/>
              <w:right w:val="single" w:sz="4" w:space="0" w:color="auto"/>
            </w:tcBorders>
            <w:shd w:val="clear" w:color="auto" w:fill="FFFFFF"/>
          </w:tcPr>
          <w:p w:rsidR="00412810" w:rsidRPr="006A7DEE" w:rsidRDefault="00412810" w:rsidP="00412810">
            <w:pPr>
              <w:numPr>
                <w:ilvl w:val="0"/>
                <w:numId w:val="21"/>
              </w:numPr>
              <w:tabs>
                <w:tab w:val="clear" w:pos="72"/>
                <w:tab w:val="num" w:pos="287"/>
              </w:tabs>
              <w:spacing w:after="0" w:line="240" w:lineRule="auto"/>
              <w:jc w:val="both"/>
              <w:rPr>
                <w:rFonts w:cs="B Zar"/>
                <w:rtl/>
              </w:rPr>
            </w:pPr>
          </w:p>
        </w:tc>
      </w:tr>
      <w:tr w:rsidR="00412810" w:rsidRPr="006A7DEE" w:rsidTr="00412810">
        <w:trPr>
          <w:trHeight w:val="1070"/>
        </w:trPr>
        <w:tc>
          <w:tcPr>
            <w:tcW w:w="2838" w:type="pct"/>
            <w:vMerge w:val="restart"/>
            <w:tcBorders>
              <w:top w:val="single" w:sz="4" w:space="0" w:color="auto"/>
              <w:left w:val="single" w:sz="4" w:space="0" w:color="auto"/>
              <w:right w:val="single" w:sz="4" w:space="0" w:color="auto"/>
            </w:tcBorders>
            <w:shd w:val="clear" w:color="auto" w:fill="FFFFFF"/>
          </w:tcPr>
          <w:p w:rsidR="00412810" w:rsidRPr="00561582" w:rsidRDefault="00412810" w:rsidP="00412810">
            <w:pPr>
              <w:pStyle w:val="Heading3"/>
              <w:numPr>
                <w:ilvl w:val="0"/>
                <w:numId w:val="14"/>
              </w:numPr>
              <w:tabs>
                <w:tab w:val="left" w:pos="252"/>
                <w:tab w:val="right" w:pos="2790"/>
              </w:tabs>
              <w:ind w:right="72"/>
              <w:jc w:val="both"/>
              <w:rPr>
                <w:rFonts w:ascii="Calibri" w:eastAsia="Calibri" w:hAnsi="Calibri" w:cs="B Mitra"/>
                <w:b/>
                <w:bCs w:val="0"/>
                <w:kern w:val="2"/>
                <w:sz w:val="24"/>
                <w:szCs w:val="24"/>
                <w:rtl/>
                <w:lang w:val="en-US" w:eastAsia="en-US"/>
              </w:rPr>
            </w:pPr>
            <w:r w:rsidRPr="00561582">
              <w:rPr>
                <w:rFonts w:ascii="Calibri" w:eastAsia="Calibri" w:hAnsi="Calibri" w:cs="B Mitra" w:hint="cs"/>
                <w:b/>
                <w:bCs w:val="0"/>
                <w:kern w:val="2"/>
                <w:sz w:val="24"/>
                <w:szCs w:val="24"/>
                <w:rtl/>
                <w:lang w:val="en-US" w:eastAsia="en-US"/>
              </w:rPr>
              <w:t>فشارخون سالمند را در وضعيت نشسته در دست راست اندازه</w:t>
            </w:r>
            <w:r w:rsidRPr="00DA6A36">
              <w:rPr>
                <w:rFonts w:ascii="Calibri" w:eastAsia="Calibri" w:hAnsi="Calibri" w:cs="B Mitra" w:hint="cs"/>
                <w:b/>
                <w:bCs w:val="0"/>
                <w:kern w:val="2"/>
                <w:sz w:val="6"/>
                <w:szCs w:val="6"/>
                <w:rtl/>
                <w:lang w:val="en-US" w:eastAsia="en-US"/>
              </w:rPr>
              <w:t xml:space="preserve"> </w:t>
            </w:r>
            <w:r w:rsidRPr="00561582">
              <w:rPr>
                <w:rFonts w:ascii="Calibri" w:eastAsia="Calibri" w:hAnsi="Calibri" w:cs="B Mitra" w:hint="cs"/>
                <w:b/>
                <w:bCs w:val="0"/>
                <w:kern w:val="2"/>
                <w:sz w:val="24"/>
                <w:szCs w:val="24"/>
                <w:rtl/>
                <w:lang w:val="en-US" w:eastAsia="en-US"/>
              </w:rPr>
              <w:t xml:space="preserve">گيري كنيد چنانچه فشارخون سيستول مساوي يا بيش از 140 </w:t>
            </w:r>
            <w:r w:rsidRPr="00F4249E">
              <w:rPr>
                <w:rFonts w:ascii="Calibri" w:eastAsia="Calibri" w:hAnsi="Calibri" w:cs="B Mitra" w:hint="cs"/>
                <w:b/>
                <w:bCs w:val="0"/>
                <w:kern w:val="2"/>
                <w:sz w:val="24"/>
                <w:szCs w:val="24"/>
                <w:rtl/>
                <w:lang w:val="en-US" w:eastAsia="en-US"/>
              </w:rPr>
              <w:t>ميلي</w:t>
            </w:r>
            <w:r w:rsidRPr="00DA6A36">
              <w:rPr>
                <w:rFonts w:ascii="Calibri" w:eastAsia="Calibri" w:hAnsi="Calibri" w:cs="B Mitra" w:hint="cs"/>
                <w:b/>
                <w:bCs w:val="0"/>
                <w:kern w:val="2"/>
                <w:sz w:val="2"/>
                <w:szCs w:val="2"/>
                <w:rtl/>
                <w:lang w:val="en-US" w:eastAsia="en-US"/>
              </w:rPr>
              <w:t xml:space="preserve"> </w:t>
            </w:r>
            <w:r w:rsidRPr="00F4249E">
              <w:rPr>
                <w:rFonts w:ascii="Calibri" w:eastAsia="Calibri" w:hAnsi="Calibri" w:cs="B Mitra" w:hint="cs"/>
                <w:b/>
                <w:bCs w:val="0"/>
                <w:kern w:val="2"/>
                <w:sz w:val="24"/>
                <w:szCs w:val="24"/>
                <w:rtl/>
                <w:lang w:val="en-US" w:eastAsia="en-US"/>
              </w:rPr>
              <w:t>متر جيوه و يا فشارخون دياستول مساوي يا بيش از 90 ميلي متر جيوه است،</w:t>
            </w:r>
            <w:r w:rsidRPr="00D954B3">
              <w:rPr>
                <w:rFonts w:ascii="Calibri" w:eastAsia="Calibri" w:hAnsi="Calibri" w:cs="B Mitra" w:hint="cs"/>
                <w:b/>
                <w:bCs w:val="0"/>
                <w:kern w:val="2"/>
                <w:sz w:val="2"/>
                <w:szCs w:val="2"/>
                <w:rtl/>
                <w:lang w:val="en-US" w:eastAsia="en-US"/>
              </w:rPr>
              <w:t xml:space="preserve"> </w:t>
            </w:r>
            <w:r w:rsidRPr="00F4249E">
              <w:rPr>
                <w:rFonts w:ascii="Calibri" w:eastAsia="Calibri" w:hAnsi="Calibri" w:cs="B Mitra" w:hint="cs"/>
                <w:b/>
                <w:bCs w:val="0"/>
                <w:kern w:val="2"/>
                <w:sz w:val="24"/>
                <w:szCs w:val="24"/>
                <w:rtl/>
                <w:lang w:val="en-US" w:eastAsia="en-US"/>
              </w:rPr>
              <w:t>پس</w:t>
            </w:r>
            <w:r w:rsidRPr="00D954B3">
              <w:rPr>
                <w:rFonts w:ascii="Calibri" w:eastAsia="Calibri" w:hAnsi="Calibri" w:cs="B Mitra" w:hint="cs"/>
                <w:b/>
                <w:bCs w:val="0"/>
                <w:kern w:val="2"/>
                <w:sz w:val="18"/>
                <w:szCs w:val="18"/>
                <w:rtl/>
                <w:lang w:val="en-US" w:eastAsia="en-US"/>
              </w:rPr>
              <w:t xml:space="preserve"> </w:t>
            </w:r>
            <w:r w:rsidRPr="00F4249E">
              <w:rPr>
                <w:rFonts w:ascii="Calibri" w:eastAsia="Calibri" w:hAnsi="Calibri" w:cs="B Mitra" w:hint="cs"/>
                <w:b/>
                <w:bCs w:val="0"/>
                <w:kern w:val="2"/>
                <w:sz w:val="24"/>
                <w:szCs w:val="24"/>
                <w:rtl/>
                <w:lang w:val="en-US" w:eastAsia="en-US"/>
              </w:rPr>
              <w:t>از</w:t>
            </w:r>
            <w:r w:rsidRPr="004618C1">
              <w:rPr>
                <w:rFonts w:ascii="Calibri" w:eastAsia="Calibri" w:hAnsi="Calibri" w:cs="B Mitra" w:hint="cs"/>
                <w:b/>
                <w:bCs w:val="0"/>
                <w:color w:val="215868"/>
                <w:kern w:val="2"/>
                <w:sz w:val="8"/>
                <w:szCs w:val="8"/>
                <w:rtl/>
                <w:lang w:val="en-US" w:eastAsia="en-US"/>
              </w:rPr>
              <w:t xml:space="preserve"> </w:t>
            </w:r>
            <w:r w:rsidRPr="00F4249E">
              <w:rPr>
                <w:rFonts w:ascii="Calibri" w:eastAsia="Calibri" w:hAnsi="Calibri" w:cs="B Mitra" w:hint="cs"/>
                <w:b/>
                <w:bCs w:val="0"/>
                <w:color w:val="215868"/>
                <w:kern w:val="2"/>
                <w:sz w:val="24"/>
                <w:szCs w:val="24"/>
                <w:rtl/>
                <w:lang w:val="en-US" w:eastAsia="en-US"/>
              </w:rPr>
              <w:t>5</w:t>
            </w:r>
            <w:r w:rsidRPr="004618C1">
              <w:rPr>
                <w:rFonts w:ascii="Calibri" w:eastAsia="Calibri" w:hAnsi="Calibri" w:cs="B Mitra" w:hint="cs"/>
                <w:b/>
                <w:bCs w:val="0"/>
                <w:color w:val="00B050"/>
                <w:kern w:val="2"/>
                <w:sz w:val="20"/>
                <w:rtl/>
                <w:lang w:val="en-US" w:eastAsia="en-US"/>
              </w:rPr>
              <w:t xml:space="preserve"> </w:t>
            </w:r>
            <w:r w:rsidRPr="00F4249E">
              <w:rPr>
                <w:rFonts w:ascii="Calibri" w:eastAsia="Calibri" w:hAnsi="Calibri" w:cs="B Mitra" w:hint="cs"/>
                <w:b/>
                <w:bCs w:val="0"/>
                <w:kern w:val="2"/>
                <w:sz w:val="24"/>
                <w:szCs w:val="24"/>
                <w:rtl/>
                <w:lang w:val="en-US" w:eastAsia="en-US"/>
              </w:rPr>
              <w:t>دقيقه</w:t>
            </w:r>
            <w:r w:rsidRPr="00561582">
              <w:rPr>
                <w:rFonts w:ascii="Calibri" w:eastAsia="Calibri" w:hAnsi="Calibri" w:cs="B Mitra" w:hint="cs"/>
                <w:b/>
                <w:bCs w:val="0"/>
                <w:kern w:val="2"/>
                <w:sz w:val="24"/>
                <w:szCs w:val="24"/>
                <w:rtl/>
                <w:lang w:val="en-US" w:eastAsia="en-US"/>
              </w:rPr>
              <w:t xml:space="preserve"> مجدداً فشارخون سالمند را از دست راست اندازه گيري كنيد و ميانگين دو نوبت فشارخون را به عنوان فشارخون سالمند ثبت كنيد</w:t>
            </w:r>
            <w:r>
              <w:rPr>
                <w:rFonts w:ascii="Calibri" w:eastAsia="Calibri" w:hAnsi="Calibri" w:cs="B Mitra" w:hint="cs"/>
                <w:b/>
                <w:bCs w:val="0"/>
                <w:kern w:val="2"/>
                <w:sz w:val="24"/>
                <w:szCs w:val="24"/>
                <w:rtl/>
                <w:lang w:val="en-US" w:eastAsia="en-US"/>
              </w:rPr>
              <w:t xml:space="preserve">. </w:t>
            </w:r>
            <w:r w:rsidRPr="00DA6A36">
              <w:rPr>
                <w:rFonts w:ascii="Calibri" w:eastAsia="Calibri" w:hAnsi="Calibri" w:cs="B Mitra" w:hint="cs"/>
                <w:b/>
                <w:bCs w:val="0"/>
                <w:kern w:val="2"/>
                <w:sz w:val="24"/>
                <w:szCs w:val="24"/>
                <w:rtl/>
                <w:lang w:val="en-US" w:eastAsia="en-US"/>
              </w:rPr>
              <w:t>در صورت امکان برای تشخیص قطعی</w:t>
            </w:r>
            <w:r>
              <w:rPr>
                <w:rFonts w:ascii="Calibri" w:eastAsia="Calibri" w:hAnsi="Calibri" w:cs="B Mitra" w:hint="cs"/>
                <w:b/>
                <w:bCs w:val="0"/>
                <w:kern w:val="2"/>
                <w:sz w:val="24"/>
                <w:szCs w:val="24"/>
                <w:rtl/>
                <w:lang w:val="en-US" w:eastAsia="en-US"/>
              </w:rPr>
              <w:t xml:space="preserve"> </w:t>
            </w:r>
            <w:r w:rsidRPr="004175EB">
              <w:rPr>
                <w:rFonts w:ascii="Calibri" w:eastAsia="Calibri" w:hAnsi="Calibri" w:cs="B Mitra" w:hint="cs"/>
                <w:b/>
                <w:bCs w:val="0"/>
                <w:kern w:val="2"/>
                <w:sz w:val="6"/>
                <w:szCs w:val="6"/>
                <w:rtl/>
                <w:lang w:val="en-US" w:eastAsia="en-US"/>
              </w:rPr>
              <w:t xml:space="preserve"> </w:t>
            </w:r>
            <w:r w:rsidRPr="00F417BB">
              <w:rPr>
                <w:rFonts w:ascii="Calibri" w:eastAsia="Calibri" w:hAnsi="Calibri" w:cs="B Mitra" w:hint="cs"/>
                <w:b/>
                <w:bCs w:val="0"/>
                <w:kern w:val="2"/>
                <w:sz w:val="24"/>
                <w:szCs w:val="24"/>
                <w:rtl/>
                <w:lang w:val="en-US" w:eastAsia="en-US"/>
              </w:rPr>
              <w:t>فشارخون</w:t>
            </w:r>
            <w:r>
              <w:rPr>
                <w:rFonts w:ascii="Calibri" w:eastAsia="Calibri" w:hAnsi="Calibri" w:cs="B Mitra" w:hint="cs"/>
                <w:b/>
                <w:bCs w:val="0"/>
                <w:kern w:val="2"/>
                <w:sz w:val="24"/>
                <w:szCs w:val="24"/>
                <w:rtl/>
                <w:lang w:val="en-US" w:eastAsia="en-US"/>
              </w:rPr>
              <w:t>،</w:t>
            </w:r>
            <w:r w:rsidRPr="00F417BB">
              <w:rPr>
                <w:rFonts w:ascii="Calibri" w:eastAsia="Calibri" w:hAnsi="Calibri" w:cs="B Mitra" w:hint="cs"/>
                <w:b/>
                <w:bCs w:val="0"/>
                <w:kern w:val="2"/>
                <w:sz w:val="24"/>
                <w:szCs w:val="24"/>
                <w:rtl/>
                <w:lang w:val="en-US" w:eastAsia="en-US"/>
              </w:rPr>
              <w:t xml:space="preserve"> در </w:t>
            </w:r>
            <w:r>
              <w:rPr>
                <w:rFonts w:ascii="Calibri" w:eastAsia="Calibri" w:hAnsi="Calibri" w:cs="B Mitra" w:hint="cs"/>
                <w:b/>
                <w:bCs w:val="0"/>
                <w:kern w:val="2"/>
                <w:sz w:val="24"/>
                <w:szCs w:val="24"/>
                <w:rtl/>
                <w:lang w:val="en-US" w:eastAsia="en-US"/>
              </w:rPr>
              <w:t>3</w:t>
            </w:r>
            <w:r w:rsidRPr="00F417BB">
              <w:rPr>
                <w:rFonts w:ascii="Calibri" w:eastAsia="Calibri" w:hAnsi="Calibri" w:cs="B Mitra" w:hint="cs"/>
                <w:b/>
                <w:bCs w:val="0"/>
                <w:kern w:val="2"/>
                <w:sz w:val="24"/>
                <w:szCs w:val="24"/>
                <w:rtl/>
                <w:lang w:val="en-US" w:eastAsia="en-US"/>
              </w:rPr>
              <w:t xml:space="preserve"> تا 7 ویزیت</w:t>
            </w:r>
            <w:r>
              <w:rPr>
                <w:rFonts w:ascii="Calibri" w:eastAsia="Calibri" w:hAnsi="Calibri" w:cs="B Mitra" w:hint="cs"/>
                <w:b/>
                <w:bCs w:val="0"/>
                <w:kern w:val="2"/>
                <w:sz w:val="24"/>
                <w:szCs w:val="24"/>
                <w:rtl/>
                <w:lang w:val="en-US" w:eastAsia="en-US"/>
              </w:rPr>
              <w:t>، فشارخون</w:t>
            </w:r>
            <w:r w:rsidRPr="00F417BB">
              <w:rPr>
                <w:rFonts w:ascii="Calibri" w:eastAsia="Calibri" w:hAnsi="Calibri" w:cs="B Mitra" w:hint="cs"/>
                <w:b/>
                <w:bCs w:val="0"/>
                <w:kern w:val="2"/>
                <w:sz w:val="24"/>
                <w:szCs w:val="24"/>
                <w:rtl/>
                <w:lang w:val="en-US" w:eastAsia="en-US"/>
              </w:rPr>
              <w:t xml:space="preserve"> با</w:t>
            </w:r>
            <w:r w:rsidRPr="004175EB">
              <w:rPr>
                <w:rFonts w:ascii="Calibri" w:eastAsia="Calibri" w:hAnsi="Calibri" w:cs="B Mitra" w:hint="cs"/>
                <w:b/>
                <w:bCs w:val="0"/>
                <w:kern w:val="2"/>
                <w:sz w:val="8"/>
                <w:szCs w:val="8"/>
                <w:rtl/>
                <w:lang w:val="en-US" w:eastAsia="en-US"/>
              </w:rPr>
              <w:t xml:space="preserve"> </w:t>
            </w:r>
            <w:r w:rsidRPr="00F417BB">
              <w:rPr>
                <w:rFonts w:ascii="Calibri" w:eastAsia="Calibri" w:hAnsi="Calibri" w:cs="B Mitra" w:hint="cs"/>
                <w:b/>
                <w:bCs w:val="0"/>
                <w:kern w:val="2"/>
                <w:sz w:val="24"/>
                <w:szCs w:val="24"/>
                <w:rtl/>
                <w:lang w:val="en-US" w:eastAsia="en-US"/>
              </w:rPr>
              <w:t>رعایت شرایط اندازه</w:t>
            </w:r>
            <w:r w:rsidRPr="00DA6A36">
              <w:rPr>
                <w:rFonts w:ascii="Calibri" w:eastAsia="Calibri" w:hAnsi="Calibri" w:cs="B Mitra" w:hint="cs"/>
                <w:b/>
                <w:bCs w:val="0"/>
                <w:kern w:val="2"/>
                <w:sz w:val="24"/>
                <w:szCs w:val="24"/>
                <w:rtl/>
                <w:lang w:val="en-US" w:eastAsia="en-US"/>
              </w:rPr>
              <w:t xml:space="preserve"> </w:t>
            </w:r>
            <w:r w:rsidRPr="00F417BB">
              <w:rPr>
                <w:rFonts w:ascii="Calibri" w:eastAsia="Calibri" w:hAnsi="Calibri" w:cs="B Mitra" w:hint="cs"/>
                <w:b/>
                <w:bCs w:val="0"/>
                <w:kern w:val="2"/>
                <w:sz w:val="24"/>
                <w:szCs w:val="24"/>
                <w:rtl/>
                <w:lang w:val="en-US" w:eastAsia="en-US"/>
              </w:rPr>
              <w:t>گیری چک شود.</w:t>
            </w:r>
          </w:p>
          <w:p w:rsidR="00412810" w:rsidRPr="00675A62" w:rsidRDefault="00412810" w:rsidP="00412810">
            <w:pPr>
              <w:pStyle w:val="Heading3"/>
              <w:numPr>
                <w:ilvl w:val="0"/>
                <w:numId w:val="14"/>
              </w:numPr>
              <w:tabs>
                <w:tab w:val="left" w:pos="252"/>
                <w:tab w:val="right" w:pos="2790"/>
              </w:tabs>
              <w:ind w:right="72"/>
              <w:jc w:val="both"/>
              <w:rPr>
                <w:rFonts w:ascii="Calibri" w:eastAsia="Calibri" w:hAnsi="Calibri" w:cs="B Mitra"/>
                <w:bCs w:val="0"/>
                <w:sz w:val="20"/>
                <w:rtl/>
                <w:lang w:eastAsia="en-US"/>
              </w:rPr>
            </w:pPr>
            <w:r w:rsidRPr="000C767E">
              <w:rPr>
                <w:rFonts w:cs="B Mitra" w:hint="cs"/>
                <w:bCs w:val="0"/>
                <w:sz w:val="24"/>
                <w:szCs w:val="24"/>
                <w:rtl/>
              </w:rPr>
              <w:t>پس از آنكه سالمند به مدت 2 دقيقه در وضعيت ايستاده قرار گرفت</w:t>
            </w:r>
            <w:r>
              <w:rPr>
                <w:rFonts w:cs="B Mitra" w:hint="cs"/>
                <w:bCs w:val="0"/>
                <w:sz w:val="24"/>
                <w:szCs w:val="24"/>
                <w:rtl/>
              </w:rPr>
              <w:t>،</w:t>
            </w:r>
            <w:r w:rsidRPr="000C767E">
              <w:rPr>
                <w:rFonts w:cs="B Mitra" w:hint="cs"/>
                <w:bCs w:val="0"/>
                <w:sz w:val="24"/>
                <w:szCs w:val="24"/>
                <w:rtl/>
              </w:rPr>
              <w:t xml:space="preserve"> فشار خون وي را دوباره در دست راست اندازه گيري كنيد.</w:t>
            </w:r>
          </w:p>
        </w:tc>
        <w:tc>
          <w:tcPr>
            <w:tcW w:w="2162" w:type="pct"/>
            <w:vMerge/>
            <w:tcBorders>
              <w:left w:val="single" w:sz="4" w:space="0" w:color="auto"/>
              <w:right w:val="single" w:sz="4" w:space="0" w:color="auto"/>
            </w:tcBorders>
            <w:shd w:val="clear" w:color="auto" w:fill="FFFFFF"/>
          </w:tcPr>
          <w:p w:rsidR="00412810" w:rsidRPr="006A7DEE" w:rsidRDefault="00412810" w:rsidP="00412810">
            <w:pPr>
              <w:numPr>
                <w:ilvl w:val="0"/>
                <w:numId w:val="21"/>
              </w:numPr>
              <w:tabs>
                <w:tab w:val="clear" w:pos="72"/>
                <w:tab w:val="num" w:pos="287"/>
              </w:tabs>
              <w:spacing w:after="0" w:line="240" w:lineRule="auto"/>
              <w:jc w:val="both"/>
              <w:rPr>
                <w:rFonts w:cs="B Zar"/>
                <w:rtl/>
              </w:rPr>
            </w:pPr>
          </w:p>
        </w:tc>
      </w:tr>
      <w:tr w:rsidR="00412810" w:rsidRPr="006A7DEE" w:rsidTr="00412810">
        <w:trPr>
          <w:trHeight w:val="420"/>
        </w:trPr>
        <w:tc>
          <w:tcPr>
            <w:tcW w:w="2838" w:type="pct"/>
            <w:vMerge/>
            <w:tcBorders>
              <w:left w:val="single" w:sz="4" w:space="0" w:color="auto"/>
              <w:right w:val="single" w:sz="4" w:space="0" w:color="auto"/>
            </w:tcBorders>
            <w:shd w:val="clear" w:color="auto" w:fill="FFFFFF"/>
          </w:tcPr>
          <w:p w:rsidR="00412810" w:rsidRPr="00727499" w:rsidRDefault="00412810" w:rsidP="00412810">
            <w:pPr>
              <w:pStyle w:val="Heading3"/>
              <w:numPr>
                <w:ilvl w:val="0"/>
                <w:numId w:val="14"/>
              </w:numPr>
              <w:tabs>
                <w:tab w:val="left" w:pos="252"/>
                <w:tab w:val="right" w:pos="2790"/>
              </w:tabs>
              <w:ind w:right="72"/>
              <w:jc w:val="both"/>
              <w:rPr>
                <w:rFonts w:cs="B Zar"/>
                <w:b/>
                <w:bCs w:val="0"/>
                <w:sz w:val="22"/>
                <w:rtl/>
                <w:lang w:eastAsia="en-US"/>
              </w:rPr>
            </w:pPr>
          </w:p>
        </w:tc>
        <w:tc>
          <w:tcPr>
            <w:tcW w:w="2162" w:type="pct"/>
            <w:tcBorders>
              <w:top w:val="single" w:sz="4" w:space="0" w:color="auto"/>
              <w:left w:val="single" w:sz="4" w:space="0" w:color="auto"/>
              <w:bottom w:val="single" w:sz="4" w:space="0" w:color="auto"/>
              <w:right w:val="single" w:sz="4" w:space="0" w:color="auto"/>
            </w:tcBorders>
            <w:shd w:val="clear" w:color="auto" w:fill="FFFFFF"/>
          </w:tcPr>
          <w:p w:rsidR="00412810" w:rsidRPr="006A7DEE" w:rsidRDefault="00412810" w:rsidP="00412810">
            <w:pPr>
              <w:spacing w:after="0"/>
              <w:ind w:left="72"/>
              <w:jc w:val="both"/>
              <w:rPr>
                <w:rFonts w:cs="B Zar"/>
                <w:b/>
                <w:bCs/>
                <w:sz w:val="24"/>
                <w:szCs w:val="24"/>
                <w:rtl/>
              </w:rPr>
            </w:pPr>
            <w:r w:rsidRPr="006A7DEE">
              <w:rPr>
                <w:rFonts w:cs="B Zar" w:hint="cs"/>
                <w:b/>
                <w:bCs/>
                <w:sz w:val="24"/>
                <w:szCs w:val="24"/>
                <w:rtl/>
              </w:rPr>
              <w:t>از سالمند يا همراه وي سؤال كنيد</w:t>
            </w:r>
          </w:p>
        </w:tc>
      </w:tr>
      <w:tr w:rsidR="00412810" w:rsidRPr="006A7DEE" w:rsidTr="00412810">
        <w:trPr>
          <w:trHeight w:val="1528"/>
        </w:trPr>
        <w:tc>
          <w:tcPr>
            <w:tcW w:w="2838" w:type="pct"/>
            <w:vMerge/>
            <w:tcBorders>
              <w:left w:val="single" w:sz="4" w:space="0" w:color="auto"/>
              <w:bottom w:val="single" w:sz="4" w:space="0" w:color="auto"/>
              <w:right w:val="single" w:sz="4" w:space="0" w:color="auto"/>
            </w:tcBorders>
            <w:shd w:val="clear" w:color="auto" w:fill="FFFFFF"/>
          </w:tcPr>
          <w:p w:rsidR="00412810" w:rsidRPr="00727499" w:rsidRDefault="00412810" w:rsidP="00412810">
            <w:pPr>
              <w:pStyle w:val="Heading3"/>
              <w:numPr>
                <w:ilvl w:val="0"/>
                <w:numId w:val="14"/>
              </w:numPr>
              <w:tabs>
                <w:tab w:val="left" w:pos="252"/>
                <w:tab w:val="right" w:pos="2790"/>
              </w:tabs>
              <w:ind w:right="72"/>
              <w:jc w:val="both"/>
              <w:rPr>
                <w:rFonts w:cs="B Zar"/>
                <w:b/>
                <w:bCs w:val="0"/>
                <w:sz w:val="22"/>
                <w:rtl/>
                <w:lang w:eastAsia="en-US"/>
              </w:rPr>
            </w:pPr>
          </w:p>
        </w:tc>
        <w:tc>
          <w:tcPr>
            <w:tcW w:w="2162" w:type="pct"/>
            <w:tcBorders>
              <w:top w:val="single" w:sz="4" w:space="0" w:color="auto"/>
              <w:left w:val="single" w:sz="4" w:space="0" w:color="auto"/>
              <w:bottom w:val="single" w:sz="4" w:space="0" w:color="auto"/>
              <w:right w:val="single" w:sz="4" w:space="0" w:color="auto"/>
            </w:tcBorders>
            <w:shd w:val="clear" w:color="auto" w:fill="FFFFFF"/>
          </w:tcPr>
          <w:p w:rsidR="00412810" w:rsidRPr="004F05E4" w:rsidRDefault="00412810" w:rsidP="00412810">
            <w:pPr>
              <w:spacing w:after="0"/>
              <w:rPr>
                <w:rFonts w:cs="B Mitra"/>
                <w:sz w:val="24"/>
                <w:szCs w:val="24"/>
                <w:rtl/>
              </w:rPr>
            </w:pPr>
            <w:r w:rsidRPr="004F05E4">
              <w:rPr>
                <w:rFonts w:cs="B Mitra" w:hint="cs"/>
                <w:color w:val="000000"/>
                <w:kern w:val="2"/>
                <w:sz w:val="24"/>
                <w:szCs w:val="24"/>
                <w:rtl/>
              </w:rPr>
              <w:t>ابتلا به بيماري عروق محيطي</w:t>
            </w:r>
            <w:r w:rsidRPr="004F05E4">
              <w:rPr>
                <w:rFonts w:cs="B Mitra" w:hint="cs"/>
                <w:sz w:val="24"/>
                <w:szCs w:val="24"/>
                <w:rtl/>
              </w:rPr>
              <w:t xml:space="preserve">: </w:t>
            </w:r>
          </w:p>
          <w:p w:rsidR="00412810" w:rsidRDefault="00412810" w:rsidP="00412810">
            <w:pPr>
              <w:spacing w:after="0"/>
              <w:rPr>
                <w:rFonts w:cs="B Mitra"/>
                <w:sz w:val="24"/>
                <w:szCs w:val="24"/>
                <w:rtl/>
              </w:rPr>
            </w:pPr>
            <w:r w:rsidRPr="004F05E4">
              <w:rPr>
                <w:rFonts w:cs="B Mitra" w:hint="cs"/>
                <w:sz w:val="24"/>
                <w:szCs w:val="24"/>
                <w:rtl/>
              </w:rPr>
              <w:t>انتهاهاي سرد</w:t>
            </w:r>
          </w:p>
          <w:p w:rsidR="00412810" w:rsidRPr="004304F9" w:rsidRDefault="00412810" w:rsidP="00412810">
            <w:pPr>
              <w:spacing w:after="0"/>
              <w:jc w:val="right"/>
              <w:rPr>
                <w:rFonts w:cs="B Zar"/>
                <w:rtl/>
              </w:rPr>
            </w:pPr>
            <w:r w:rsidRPr="00DA6A36">
              <w:rPr>
                <w:rFonts w:cs="B Mitra"/>
                <w:sz w:val="20"/>
                <w:szCs w:val="20"/>
              </w:rPr>
              <w:t>(Intermittent  claudication)</w:t>
            </w:r>
          </w:p>
        </w:tc>
      </w:tr>
    </w:tbl>
    <w:p w:rsidR="00102956" w:rsidRPr="006905D6" w:rsidRDefault="00102956" w:rsidP="00102956">
      <w:pPr>
        <w:spacing w:after="0"/>
        <w:ind w:left="-15"/>
        <w:jc w:val="both"/>
        <w:rPr>
          <w:rFonts w:cs="B Zar"/>
          <w:b/>
          <w:bCs/>
          <w:color w:val="FF0066"/>
          <w:sz w:val="24"/>
          <w:szCs w:val="24"/>
          <w:rtl/>
        </w:rPr>
      </w:pPr>
    </w:p>
    <w:p w:rsidR="00102956" w:rsidRPr="00626584" w:rsidRDefault="00102956" w:rsidP="00102956">
      <w:pPr>
        <w:spacing w:after="0"/>
        <w:jc w:val="both"/>
        <w:rPr>
          <w:rFonts w:cs="B Zar"/>
          <w:color w:val="FF0066"/>
          <w:sz w:val="24"/>
          <w:szCs w:val="24"/>
          <w:rtl/>
        </w:rPr>
      </w:pPr>
      <w:r>
        <w:rPr>
          <w:rFonts w:cs="B Mitra" w:hint="cs"/>
          <w:b/>
          <w:bCs/>
          <w:noProof/>
          <w:kern w:val="2"/>
          <w:sz w:val="24"/>
          <w:szCs w:val="24"/>
          <w:rtl/>
        </w:rPr>
        <w:t xml:space="preserve"> </w:t>
      </w:r>
    </w:p>
    <w:p w:rsidR="00102956" w:rsidRPr="00FC4854" w:rsidRDefault="00102956" w:rsidP="00102956">
      <w:pPr>
        <w:spacing w:after="0"/>
        <w:rPr>
          <w:vanish/>
        </w:rPr>
      </w:pPr>
    </w:p>
    <w:p w:rsidR="00102956" w:rsidRDefault="00102956" w:rsidP="00102956">
      <w:pPr>
        <w:spacing w:after="0"/>
        <w:jc w:val="both"/>
        <w:rPr>
          <w:rFonts w:cs="B Zar"/>
          <w:sz w:val="24"/>
          <w:szCs w:val="24"/>
          <w:rtl/>
        </w:rPr>
      </w:pPr>
      <w:r>
        <w:rPr>
          <w:rFonts w:cs="B Zar" w:hint="cs"/>
          <w:sz w:val="24"/>
          <w:szCs w:val="24"/>
          <w:rtl/>
        </w:rPr>
        <w:t xml:space="preserve">     </w:t>
      </w: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102956">
      <w:pPr>
        <w:spacing w:after="0"/>
        <w:jc w:val="both"/>
        <w:rPr>
          <w:rFonts w:cs="B Zar"/>
          <w:sz w:val="24"/>
          <w:szCs w:val="24"/>
          <w:rtl/>
        </w:rPr>
      </w:pPr>
    </w:p>
    <w:p w:rsidR="00102956" w:rsidRDefault="00102956" w:rsidP="006647A0">
      <w:pPr>
        <w:pBdr>
          <w:top w:val="single" w:sz="4" w:space="0" w:color="auto"/>
        </w:pBdr>
        <w:spacing w:after="0" w:line="240" w:lineRule="auto"/>
        <w:rPr>
          <w:rFonts w:cs="B Mitra"/>
          <w:sz w:val="18"/>
          <w:szCs w:val="18"/>
          <w:rtl/>
        </w:rPr>
      </w:pPr>
      <w:r w:rsidRPr="00A70686">
        <w:rPr>
          <w:rFonts w:cs="B Mitra" w:hint="cs"/>
          <w:sz w:val="24"/>
          <w:szCs w:val="24"/>
          <w:rtl/>
        </w:rPr>
        <w:t>*</w:t>
      </w:r>
      <w:r w:rsidRPr="00A70686">
        <w:rPr>
          <w:rFonts w:cs="B Mitra" w:hint="cs"/>
          <w:i/>
          <w:iCs/>
          <w:sz w:val="20"/>
          <w:szCs w:val="20"/>
          <w:rtl/>
        </w:rPr>
        <w:t xml:space="preserve"> عوارض فشار خون بالا: 1- عوارض قلبی </w:t>
      </w:r>
      <w:r w:rsidRPr="00A70686">
        <w:rPr>
          <w:rFonts w:cs="Times New Roman" w:hint="cs"/>
          <w:i/>
          <w:iCs/>
          <w:sz w:val="20"/>
          <w:szCs w:val="20"/>
          <w:rtl/>
        </w:rPr>
        <w:t>[</w:t>
      </w:r>
      <w:r w:rsidRPr="00A70686">
        <w:rPr>
          <w:rFonts w:cs="B Mitra" w:hint="cs"/>
          <w:i/>
          <w:iCs/>
          <w:sz w:val="20"/>
          <w:szCs w:val="20"/>
          <w:rtl/>
        </w:rPr>
        <w:t>سکته یا آنژین قلبی، نارسائی قلبی</w:t>
      </w:r>
      <w:r w:rsidRPr="00A70686">
        <w:rPr>
          <w:rFonts w:cs="B Mitra" w:hint="cs"/>
          <w:i/>
          <w:iCs/>
          <w:sz w:val="18"/>
          <w:szCs w:val="18"/>
          <w:rtl/>
        </w:rPr>
        <w:t xml:space="preserve">{علایم و نشانه های نارسایی قلبی: تنگی نفس حین فعالیت، تنگی نفس حین خواب (ارتوپنه)، ادم اندام های محیطی، سمع رال در ریه ها، سمع صدای سوم وچهارم قلب و آریتمی به ویژه ریتم فیبریلاسیون دهلیزی} </w:t>
      </w:r>
      <w:r w:rsidRPr="00A70686">
        <w:rPr>
          <w:rFonts w:cs="B Mitra" w:hint="cs"/>
          <w:i/>
          <w:iCs/>
          <w:sz w:val="20"/>
          <w:szCs w:val="20"/>
          <w:rtl/>
        </w:rPr>
        <w:t xml:space="preserve">، بزرگی بطن چپ و آریتمی]  2- عوارض مغزی(سکته مغزی و ایسکمی گذرای مغزی، 3- عوارض کلیوی(آلبومینوری، کاهش </w:t>
      </w:r>
      <w:r w:rsidRPr="00A70686">
        <w:rPr>
          <w:rFonts w:cs="B Mitra"/>
          <w:i/>
          <w:iCs/>
          <w:sz w:val="20"/>
          <w:szCs w:val="20"/>
        </w:rPr>
        <w:t>GFR</w:t>
      </w:r>
      <w:r w:rsidRPr="00A70686">
        <w:rPr>
          <w:rFonts w:cs="B Mitra" w:hint="cs"/>
          <w:i/>
          <w:iCs/>
          <w:sz w:val="20"/>
          <w:szCs w:val="20"/>
          <w:rtl/>
        </w:rPr>
        <w:t>)  4- عوارض چشمی(رتینوپاتی)</w:t>
      </w:r>
    </w:p>
    <w:p w:rsidR="00601613" w:rsidRDefault="00601613" w:rsidP="00023085">
      <w:pPr>
        <w:spacing w:after="0"/>
        <w:ind w:left="-15"/>
        <w:jc w:val="both"/>
        <w:rPr>
          <w:rFonts w:cs="B Zar"/>
          <w:b/>
          <w:bCs/>
          <w:color w:val="FF0066"/>
          <w:sz w:val="28"/>
          <w:szCs w:val="28"/>
        </w:rPr>
      </w:pPr>
    </w:p>
    <w:p w:rsidR="00102956" w:rsidRPr="003066E4" w:rsidRDefault="00102956" w:rsidP="00023085">
      <w:pPr>
        <w:spacing w:after="0"/>
        <w:ind w:left="-15"/>
        <w:jc w:val="both"/>
        <w:rPr>
          <w:rFonts w:cs="B Zar"/>
          <w:b/>
          <w:bCs/>
          <w:color w:val="FF0066"/>
          <w:sz w:val="28"/>
          <w:szCs w:val="28"/>
          <w:rtl/>
        </w:rPr>
      </w:pPr>
      <w:r>
        <w:rPr>
          <w:rFonts w:cs="B Zar" w:hint="cs"/>
          <w:b/>
          <w:bCs/>
          <w:color w:val="FF0066"/>
          <w:sz w:val="28"/>
          <w:szCs w:val="28"/>
          <w:rtl/>
        </w:rPr>
        <w:lastRenderedPageBreak/>
        <w:t>ب</w:t>
      </w:r>
      <w:r w:rsidR="00023085">
        <w:rPr>
          <w:rFonts w:cs="B Zar" w:hint="cs"/>
          <w:b/>
          <w:bCs/>
          <w:color w:val="FF0066"/>
          <w:sz w:val="28"/>
          <w:szCs w:val="28"/>
          <w:rtl/>
        </w:rPr>
        <w:t>)</w:t>
      </w:r>
      <w:r>
        <w:rPr>
          <w:rFonts w:cs="B Zar" w:hint="cs"/>
          <w:b/>
          <w:bCs/>
          <w:color w:val="FF0066"/>
          <w:sz w:val="28"/>
          <w:szCs w:val="28"/>
          <w:rtl/>
        </w:rPr>
        <w:t xml:space="preserve"> اختلالات فشار خون</w:t>
      </w:r>
      <w:bookmarkStart w:id="0" w:name="_GoBack"/>
      <w:bookmarkEnd w:id="0"/>
      <w:r>
        <w:rPr>
          <w:rFonts w:cs="B Zar" w:hint="cs"/>
          <w:b/>
          <w:bCs/>
          <w:color w:val="FF0066"/>
          <w:sz w:val="28"/>
          <w:szCs w:val="28"/>
          <w:rtl/>
        </w:rPr>
        <w:t xml:space="preserve"> با مصرف دارو</w:t>
      </w:r>
    </w:p>
    <w:tbl>
      <w:tblPr>
        <w:tblpPr w:leftFromText="180" w:rightFromText="180" w:vertAnchor="text" w:horzAnchor="margin" w:tblpX="-34" w:tblpY="260"/>
        <w:tblW w:w="3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133"/>
        <w:gridCol w:w="3267"/>
      </w:tblGrid>
      <w:tr w:rsidR="00F8125D" w:rsidRPr="006A7DEE" w:rsidTr="00601613">
        <w:trPr>
          <w:trHeight w:val="218"/>
        </w:trPr>
        <w:tc>
          <w:tcPr>
            <w:tcW w:w="2783"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8125D" w:rsidRPr="006A7DEE" w:rsidRDefault="00F8125D" w:rsidP="00FF5DE8">
            <w:pPr>
              <w:spacing w:after="0"/>
              <w:jc w:val="center"/>
              <w:rPr>
                <w:rFonts w:cs="B Zar"/>
                <w:b/>
                <w:bCs/>
                <w:sz w:val="24"/>
                <w:szCs w:val="24"/>
                <w:rtl/>
              </w:rPr>
            </w:pPr>
            <w:r>
              <w:rPr>
                <w:rFonts w:cs="B Zar" w:hint="cs"/>
                <w:b/>
                <w:bCs/>
                <w:sz w:val="24"/>
                <w:szCs w:val="24"/>
                <w:rtl/>
              </w:rPr>
              <w:t>اقدامات</w:t>
            </w:r>
          </w:p>
        </w:tc>
        <w:tc>
          <w:tcPr>
            <w:tcW w:w="571" w:type="pct"/>
            <w:vMerge w:val="restart"/>
            <w:tcBorders>
              <w:top w:val="single" w:sz="4" w:space="0" w:color="auto"/>
              <w:left w:val="single" w:sz="4" w:space="0" w:color="auto"/>
              <w:right w:val="single" w:sz="4" w:space="0" w:color="auto"/>
            </w:tcBorders>
            <w:shd w:val="clear" w:color="auto" w:fill="DDD9C3" w:themeFill="background2" w:themeFillShade="E6"/>
          </w:tcPr>
          <w:p w:rsidR="00F8125D" w:rsidRPr="006A7DEE" w:rsidRDefault="00F8125D" w:rsidP="00FF5DE8">
            <w:pPr>
              <w:spacing w:after="0"/>
              <w:jc w:val="center"/>
              <w:rPr>
                <w:rFonts w:cs="B Zar"/>
                <w:b/>
                <w:bCs/>
                <w:sz w:val="24"/>
                <w:szCs w:val="24"/>
                <w:rtl/>
              </w:rPr>
            </w:pPr>
            <w:r w:rsidRPr="006A7DEE">
              <w:rPr>
                <w:rFonts w:cs="B Zar"/>
                <w:b/>
                <w:bCs/>
                <w:sz w:val="24"/>
                <w:szCs w:val="24"/>
                <w:rtl/>
              </w:rPr>
              <w:t>طبقه بندي</w:t>
            </w:r>
          </w:p>
        </w:tc>
        <w:tc>
          <w:tcPr>
            <w:tcW w:w="1646" w:type="pct"/>
            <w:vMerge w:val="restart"/>
            <w:tcBorders>
              <w:top w:val="single" w:sz="4" w:space="0" w:color="auto"/>
              <w:left w:val="single" w:sz="4" w:space="0" w:color="auto"/>
              <w:right w:val="single" w:sz="4" w:space="0" w:color="auto"/>
            </w:tcBorders>
            <w:shd w:val="clear" w:color="auto" w:fill="DDD9C3" w:themeFill="background2" w:themeFillShade="E6"/>
          </w:tcPr>
          <w:p w:rsidR="00F8125D" w:rsidRPr="006A7DEE" w:rsidRDefault="003B6E85" w:rsidP="00FF5DE8">
            <w:pPr>
              <w:spacing w:after="0"/>
              <w:rPr>
                <w:rFonts w:cs="B Zar"/>
                <w:b/>
                <w:bCs/>
                <w:sz w:val="24"/>
                <w:szCs w:val="24"/>
              </w:rPr>
            </w:pPr>
            <w:r>
              <w:rPr>
                <w:rFonts w:cs="B Zar" w:hint="cs"/>
                <w:b/>
                <w:bCs/>
                <w:sz w:val="24"/>
                <w:szCs w:val="24"/>
                <w:rtl/>
              </w:rPr>
              <w:t xml:space="preserve">            نتیجه ارزیابی</w:t>
            </w:r>
          </w:p>
        </w:tc>
      </w:tr>
      <w:tr w:rsidR="00F8125D" w:rsidRPr="006A7DEE" w:rsidTr="00601613">
        <w:trPr>
          <w:trHeight w:val="217"/>
        </w:trPr>
        <w:tc>
          <w:tcPr>
            <w:tcW w:w="2783"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8125D" w:rsidRPr="006A7DEE" w:rsidRDefault="009019CA" w:rsidP="00FF5DE8">
            <w:pPr>
              <w:spacing w:after="0"/>
              <w:rPr>
                <w:rFonts w:cs="B Zar"/>
                <w:b/>
                <w:bCs/>
                <w:sz w:val="24"/>
                <w:szCs w:val="24"/>
                <w:rtl/>
              </w:rPr>
            </w:pPr>
            <w:r>
              <w:rPr>
                <w:rFonts w:cs="B Zar" w:hint="cs"/>
                <w:b/>
                <w:bCs/>
                <w:sz w:val="24"/>
                <w:szCs w:val="24"/>
                <w:rtl/>
              </w:rPr>
              <w:t xml:space="preserve">                  </w:t>
            </w:r>
            <w:r w:rsidR="00F8125D">
              <w:rPr>
                <w:rFonts w:cs="B Zar" w:hint="cs"/>
                <w:b/>
                <w:bCs/>
                <w:sz w:val="24"/>
                <w:szCs w:val="24"/>
                <w:rtl/>
              </w:rPr>
              <w:t>توصیه ،</w:t>
            </w:r>
            <w:r>
              <w:rPr>
                <w:rFonts w:cs="B Zar" w:hint="cs"/>
                <w:b/>
                <w:bCs/>
                <w:sz w:val="24"/>
                <w:szCs w:val="24"/>
                <w:rtl/>
              </w:rPr>
              <w:t xml:space="preserve"> اقدامات درمانی، ارجاع، پیگیری</w:t>
            </w:r>
          </w:p>
        </w:tc>
        <w:tc>
          <w:tcPr>
            <w:tcW w:w="571" w:type="pct"/>
            <w:vMerge/>
            <w:tcBorders>
              <w:left w:val="single" w:sz="4" w:space="0" w:color="auto"/>
              <w:bottom w:val="single" w:sz="4" w:space="0" w:color="auto"/>
              <w:right w:val="single" w:sz="4" w:space="0" w:color="auto"/>
            </w:tcBorders>
            <w:shd w:val="clear" w:color="auto" w:fill="DDD9C3" w:themeFill="background2" w:themeFillShade="E6"/>
          </w:tcPr>
          <w:p w:rsidR="00F8125D" w:rsidRPr="006A7DEE" w:rsidRDefault="00F8125D" w:rsidP="00FF5DE8">
            <w:pPr>
              <w:spacing w:after="0"/>
              <w:jc w:val="center"/>
              <w:rPr>
                <w:rFonts w:cs="B Zar"/>
                <w:b/>
                <w:bCs/>
                <w:sz w:val="24"/>
                <w:szCs w:val="24"/>
                <w:rtl/>
              </w:rPr>
            </w:pPr>
          </w:p>
        </w:tc>
        <w:tc>
          <w:tcPr>
            <w:tcW w:w="1646" w:type="pct"/>
            <w:vMerge/>
            <w:tcBorders>
              <w:left w:val="single" w:sz="4" w:space="0" w:color="auto"/>
              <w:bottom w:val="single" w:sz="4" w:space="0" w:color="auto"/>
              <w:right w:val="single" w:sz="4" w:space="0" w:color="auto"/>
            </w:tcBorders>
            <w:shd w:val="clear" w:color="auto" w:fill="DDD9C3" w:themeFill="background2" w:themeFillShade="E6"/>
          </w:tcPr>
          <w:p w:rsidR="00F8125D" w:rsidRPr="006A7DEE" w:rsidRDefault="00F8125D" w:rsidP="00FF5DE8">
            <w:pPr>
              <w:spacing w:after="0"/>
              <w:jc w:val="center"/>
              <w:rPr>
                <w:rFonts w:cs="B Zar"/>
                <w:b/>
                <w:bCs/>
                <w:sz w:val="24"/>
                <w:szCs w:val="24"/>
                <w:rtl/>
              </w:rPr>
            </w:pPr>
          </w:p>
        </w:tc>
      </w:tr>
      <w:tr w:rsidR="00422442" w:rsidRPr="006A7DEE" w:rsidTr="00601613">
        <w:trPr>
          <w:cantSplit/>
          <w:trHeight w:val="1628"/>
        </w:trPr>
        <w:tc>
          <w:tcPr>
            <w:tcW w:w="2783" w:type="pct"/>
            <w:tcBorders>
              <w:top w:val="single" w:sz="4" w:space="0" w:color="auto"/>
              <w:left w:val="single" w:sz="4" w:space="0" w:color="auto"/>
              <w:right w:val="single" w:sz="4" w:space="0" w:color="auto"/>
            </w:tcBorders>
            <w:shd w:val="clear" w:color="auto" w:fill="FF99CC"/>
          </w:tcPr>
          <w:p w:rsidR="00422442" w:rsidRPr="00523CD7" w:rsidRDefault="00422442" w:rsidP="00FF5DE8">
            <w:pPr>
              <w:numPr>
                <w:ilvl w:val="0"/>
                <w:numId w:val="15"/>
              </w:numPr>
              <w:tabs>
                <w:tab w:val="clear" w:pos="564"/>
                <w:tab w:val="num" w:pos="252"/>
              </w:tabs>
              <w:spacing w:after="0" w:line="16" w:lineRule="atLeast"/>
              <w:ind w:left="72" w:firstLine="23"/>
              <w:jc w:val="both"/>
              <w:rPr>
                <w:rFonts w:cs="B Mitra"/>
                <w:sz w:val="24"/>
                <w:szCs w:val="24"/>
              </w:rPr>
            </w:pPr>
            <w:r w:rsidRPr="00523CD7">
              <w:rPr>
                <w:rFonts w:cs="B Mitra" w:hint="cs"/>
                <w:sz w:val="24"/>
                <w:szCs w:val="24"/>
                <w:rtl/>
              </w:rPr>
              <w:t>سالمند را به پزشك متخصص ارجاع غير فوري دهيد</w:t>
            </w:r>
            <w:r>
              <w:rPr>
                <w:rFonts w:cs="B Mitra" w:hint="cs"/>
                <w:sz w:val="24"/>
                <w:szCs w:val="24"/>
                <w:rtl/>
              </w:rPr>
              <w:t xml:space="preserve"> </w:t>
            </w:r>
            <w:r w:rsidRPr="00523CD7">
              <w:rPr>
                <w:rFonts w:cs="B Mitra" w:hint="cs"/>
                <w:sz w:val="24"/>
                <w:szCs w:val="24"/>
                <w:rtl/>
              </w:rPr>
              <w:t>و به تیم غیر پزشک پس</w:t>
            </w:r>
            <w:r>
              <w:rPr>
                <w:rFonts w:cs="B Mitra" w:hint="cs"/>
                <w:sz w:val="24"/>
                <w:szCs w:val="24"/>
                <w:rtl/>
              </w:rPr>
              <w:t xml:space="preserve"> </w:t>
            </w:r>
            <w:r w:rsidRPr="00523CD7">
              <w:rPr>
                <w:rFonts w:cs="B Mitra" w:hint="cs"/>
                <w:sz w:val="24"/>
                <w:szCs w:val="24"/>
                <w:rtl/>
              </w:rPr>
              <w:t>خوراند دهید سالمند را سه هفته بعد پیگیری کنند.</w:t>
            </w:r>
          </w:p>
          <w:p w:rsidR="00422442" w:rsidRPr="00523CD7" w:rsidRDefault="00422442" w:rsidP="00FF5DE8">
            <w:pPr>
              <w:numPr>
                <w:ilvl w:val="0"/>
                <w:numId w:val="15"/>
              </w:numPr>
              <w:tabs>
                <w:tab w:val="clear" w:pos="564"/>
                <w:tab w:val="num" w:pos="175"/>
              </w:tabs>
              <w:spacing w:after="0" w:line="16" w:lineRule="atLeast"/>
              <w:ind w:left="34" w:hanging="34"/>
              <w:jc w:val="both"/>
              <w:rPr>
                <w:rFonts w:cs="B Mitra"/>
                <w:sz w:val="24"/>
                <w:szCs w:val="24"/>
              </w:rPr>
            </w:pPr>
            <w:r w:rsidRPr="00523CD7">
              <w:rPr>
                <w:rFonts w:cs="B Mitra" w:hint="cs"/>
                <w:sz w:val="24"/>
                <w:szCs w:val="24"/>
                <w:rtl/>
              </w:rPr>
              <w:t>سالمند را</w:t>
            </w:r>
            <w:r>
              <w:rPr>
                <w:rFonts w:cs="B Mitra" w:hint="cs"/>
                <w:sz w:val="24"/>
                <w:szCs w:val="24"/>
                <w:rtl/>
              </w:rPr>
              <w:t xml:space="preserve"> برای دریافت رژیم غذایی</w:t>
            </w:r>
            <w:r w:rsidRPr="00523CD7">
              <w:rPr>
                <w:rFonts w:cs="B Mitra" w:hint="cs"/>
                <w:sz w:val="24"/>
                <w:szCs w:val="24"/>
                <w:rtl/>
              </w:rPr>
              <w:t xml:space="preserve"> به کارشناس تغذیه مرکز ارجاع دهید.</w:t>
            </w:r>
          </w:p>
          <w:p w:rsidR="00422442" w:rsidRPr="00523CD7" w:rsidRDefault="00601613" w:rsidP="00FF5DE8">
            <w:pPr>
              <w:numPr>
                <w:ilvl w:val="0"/>
                <w:numId w:val="15"/>
              </w:numPr>
              <w:tabs>
                <w:tab w:val="clear" w:pos="564"/>
                <w:tab w:val="num" w:pos="175"/>
              </w:tabs>
              <w:spacing w:after="0" w:line="16" w:lineRule="atLeast"/>
              <w:ind w:left="34" w:hanging="34"/>
              <w:jc w:val="both"/>
              <w:rPr>
                <w:rFonts w:cs="B Mitra"/>
                <w:sz w:val="24"/>
                <w:szCs w:val="24"/>
                <w:rtl/>
              </w:rPr>
            </w:pPr>
            <w:r>
              <w:rPr>
                <w:rFonts w:cs="B Mitra" w:hint="cs"/>
                <w:sz w:val="20"/>
                <w:szCs w:val="20"/>
                <w:rtl/>
              </w:rPr>
              <w:t>اگر سالمند در طی یکسال گذشته معاینه ته چشم نشده است وی را برای معاینه ته چشم به متخصص چشم ارجاع غیر فوری دهید.</w:t>
            </w:r>
          </w:p>
        </w:tc>
        <w:tc>
          <w:tcPr>
            <w:tcW w:w="571" w:type="pct"/>
            <w:tcBorders>
              <w:top w:val="single" w:sz="4" w:space="0" w:color="auto"/>
              <w:left w:val="single" w:sz="4" w:space="0" w:color="auto"/>
              <w:right w:val="single" w:sz="4" w:space="0" w:color="auto"/>
            </w:tcBorders>
            <w:shd w:val="clear" w:color="auto" w:fill="FF99CC"/>
            <w:vAlign w:val="center"/>
          </w:tcPr>
          <w:p w:rsidR="00422442" w:rsidRPr="00DB24FA" w:rsidRDefault="00422442" w:rsidP="00FF5DE8">
            <w:pPr>
              <w:spacing w:after="0"/>
              <w:ind w:left="72"/>
              <w:jc w:val="center"/>
              <w:rPr>
                <w:rFonts w:cs="B Mitra"/>
                <w:sz w:val="20"/>
                <w:szCs w:val="20"/>
                <w:lang w:val="en-IE"/>
              </w:rPr>
            </w:pPr>
            <w:r w:rsidRPr="00DB24FA">
              <w:rPr>
                <w:rFonts w:cs="B Mitra" w:hint="cs"/>
                <w:sz w:val="20"/>
                <w:szCs w:val="20"/>
                <w:rtl/>
                <w:lang w:val="en-IE"/>
              </w:rPr>
              <w:t>فشارخون بالای با عارضه یا در معرض عارضه</w:t>
            </w:r>
          </w:p>
        </w:tc>
        <w:tc>
          <w:tcPr>
            <w:tcW w:w="1646" w:type="pct"/>
            <w:tcBorders>
              <w:top w:val="single" w:sz="4" w:space="0" w:color="auto"/>
              <w:left w:val="single" w:sz="4" w:space="0" w:color="auto"/>
              <w:right w:val="single" w:sz="4" w:space="0" w:color="auto"/>
            </w:tcBorders>
            <w:shd w:val="clear" w:color="auto" w:fill="FF99CC"/>
          </w:tcPr>
          <w:p w:rsidR="00422442" w:rsidRPr="00523CD7" w:rsidRDefault="00422442" w:rsidP="00FF5DE8">
            <w:pPr>
              <w:pStyle w:val="ListParagraph"/>
              <w:keepLines/>
              <w:widowControl w:val="0"/>
              <w:numPr>
                <w:ilvl w:val="0"/>
                <w:numId w:val="18"/>
              </w:numPr>
              <w:tabs>
                <w:tab w:val="clear" w:pos="1155"/>
                <w:tab w:val="num" w:pos="103"/>
              </w:tabs>
              <w:spacing w:after="0" w:line="240" w:lineRule="auto"/>
              <w:ind w:right="72" w:hanging="1155"/>
              <w:jc w:val="both"/>
              <w:rPr>
                <w:rFonts w:cs="B Mitra"/>
                <w:sz w:val="24"/>
                <w:szCs w:val="24"/>
                <w:rtl/>
              </w:rPr>
            </w:pPr>
            <w:r w:rsidRPr="00523CD7">
              <w:rPr>
                <w:rFonts w:cs="B Mitra" w:hint="cs"/>
                <w:sz w:val="24"/>
                <w:szCs w:val="24"/>
                <w:rtl/>
              </w:rPr>
              <w:t xml:space="preserve"> داراي عارضه فشارخون بالا </w:t>
            </w:r>
          </w:p>
        </w:tc>
      </w:tr>
      <w:tr w:rsidR="00422442" w:rsidRPr="006A7DEE" w:rsidTr="00601613">
        <w:trPr>
          <w:cantSplit/>
          <w:trHeight w:val="1470"/>
        </w:trPr>
        <w:tc>
          <w:tcPr>
            <w:tcW w:w="2783" w:type="pct"/>
            <w:tcBorders>
              <w:top w:val="single" w:sz="4" w:space="0" w:color="auto"/>
              <w:left w:val="single" w:sz="4" w:space="0" w:color="auto"/>
              <w:right w:val="single" w:sz="4" w:space="0" w:color="auto"/>
            </w:tcBorders>
            <w:shd w:val="clear" w:color="auto" w:fill="FFFF00"/>
          </w:tcPr>
          <w:p w:rsidR="00422442" w:rsidRPr="00523CD7" w:rsidRDefault="00422442" w:rsidP="00FF5DE8">
            <w:pPr>
              <w:numPr>
                <w:ilvl w:val="0"/>
                <w:numId w:val="15"/>
              </w:numPr>
              <w:tabs>
                <w:tab w:val="clear" w:pos="564"/>
                <w:tab w:val="num" w:pos="176"/>
              </w:tabs>
              <w:spacing w:after="0" w:line="16" w:lineRule="atLeast"/>
              <w:ind w:left="34" w:firstLine="0"/>
              <w:jc w:val="both"/>
              <w:rPr>
                <w:rFonts w:cs="B Mitra"/>
                <w:sz w:val="24"/>
                <w:szCs w:val="24"/>
              </w:rPr>
            </w:pPr>
            <w:r w:rsidRPr="00523CD7">
              <w:rPr>
                <w:rFonts w:cs="B Mitra" w:hint="cs"/>
                <w:sz w:val="24"/>
                <w:szCs w:val="24"/>
                <w:rtl/>
              </w:rPr>
              <w:t>درمان دارویی سالمند را کنترل و در صورت لزوم مطابق دستو</w:t>
            </w:r>
            <w:r>
              <w:rPr>
                <w:rFonts w:cs="B Mitra" w:hint="cs"/>
                <w:sz w:val="24"/>
                <w:szCs w:val="24"/>
                <w:rtl/>
              </w:rPr>
              <w:t>ر</w:t>
            </w:r>
            <w:r w:rsidRPr="00523CD7">
              <w:rPr>
                <w:rFonts w:cs="B Mitra" w:hint="cs"/>
                <w:sz w:val="24"/>
                <w:szCs w:val="24"/>
                <w:rtl/>
              </w:rPr>
              <w:t xml:space="preserve">العمل تغییر دهید.   </w:t>
            </w:r>
          </w:p>
          <w:p w:rsidR="00422442" w:rsidRPr="00523CD7" w:rsidRDefault="00422442" w:rsidP="00FF5DE8">
            <w:pPr>
              <w:numPr>
                <w:ilvl w:val="0"/>
                <w:numId w:val="15"/>
              </w:numPr>
              <w:tabs>
                <w:tab w:val="clear" w:pos="564"/>
                <w:tab w:val="num" w:pos="175"/>
              </w:tabs>
              <w:spacing w:after="0" w:line="16" w:lineRule="atLeast"/>
              <w:ind w:left="34" w:hanging="34"/>
              <w:jc w:val="both"/>
              <w:rPr>
                <w:rFonts w:cs="B Mitra"/>
                <w:sz w:val="24"/>
                <w:szCs w:val="24"/>
              </w:rPr>
            </w:pPr>
            <w:r w:rsidRPr="00523CD7">
              <w:rPr>
                <w:rFonts w:cs="B Mitra" w:hint="cs"/>
                <w:sz w:val="24"/>
                <w:szCs w:val="24"/>
                <w:rtl/>
              </w:rPr>
              <w:t>سالمند را</w:t>
            </w:r>
            <w:r>
              <w:rPr>
                <w:rFonts w:cs="B Mitra" w:hint="cs"/>
                <w:sz w:val="24"/>
                <w:szCs w:val="24"/>
                <w:rtl/>
              </w:rPr>
              <w:t xml:space="preserve"> جهت دریافت توصیه های تخصصی تغذیه ای </w:t>
            </w:r>
            <w:r w:rsidRPr="00523CD7">
              <w:rPr>
                <w:rFonts w:cs="B Mitra" w:hint="cs"/>
                <w:sz w:val="24"/>
                <w:szCs w:val="24"/>
                <w:rtl/>
              </w:rPr>
              <w:t>به کارشناس تغذیه مرکز ارجاع دهید.</w:t>
            </w:r>
          </w:p>
          <w:p w:rsidR="00422442" w:rsidRPr="00523CD7" w:rsidRDefault="00422442" w:rsidP="00FF5DE8">
            <w:pPr>
              <w:numPr>
                <w:ilvl w:val="0"/>
                <w:numId w:val="15"/>
              </w:numPr>
              <w:tabs>
                <w:tab w:val="clear" w:pos="564"/>
                <w:tab w:val="num" w:pos="175"/>
              </w:tabs>
              <w:spacing w:after="0" w:line="16" w:lineRule="atLeast"/>
              <w:ind w:left="34" w:hanging="34"/>
              <w:jc w:val="both"/>
              <w:rPr>
                <w:rFonts w:cs="B Mitra"/>
                <w:sz w:val="24"/>
                <w:szCs w:val="24"/>
                <w:rtl/>
              </w:rPr>
            </w:pPr>
            <w:r w:rsidRPr="00F417BB">
              <w:rPr>
                <w:rFonts w:cs="B Mitra" w:hint="cs"/>
                <w:sz w:val="24"/>
                <w:szCs w:val="24"/>
                <w:rtl/>
              </w:rPr>
              <w:t>به تیم غیر پزشک پس</w:t>
            </w:r>
            <w:r>
              <w:rPr>
                <w:rFonts w:cs="B Mitra" w:hint="cs"/>
                <w:sz w:val="24"/>
                <w:szCs w:val="24"/>
                <w:rtl/>
              </w:rPr>
              <w:t xml:space="preserve"> </w:t>
            </w:r>
            <w:r w:rsidRPr="00F417BB">
              <w:rPr>
                <w:rFonts w:cs="B Mitra" w:hint="cs"/>
                <w:sz w:val="24"/>
                <w:szCs w:val="24"/>
                <w:rtl/>
              </w:rPr>
              <w:t>خوراند دهید سالمند را يك ماه بعد پيگيري و به پزشک ارجاع دهند</w:t>
            </w:r>
          </w:p>
        </w:tc>
        <w:tc>
          <w:tcPr>
            <w:tcW w:w="571" w:type="pct"/>
            <w:vMerge w:val="restart"/>
            <w:tcBorders>
              <w:top w:val="single" w:sz="4" w:space="0" w:color="auto"/>
              <w:left w:val="single" w:sz="4" w:space="0" w:color="auto"/>
              <w:right w:val="single" w:sz="4" w:space="0" w:color="auto"/>
            </w:tcBorders>
            <w:shd w:val="clear" w:color="auto" w:fill="FFFF00"/>
            <w:vAlign w:val="center"/>
          </w:tcPr>
          <w:p w:rsidR="00422442" w:rsidRPr="00523CD7" w:rsidRDefault="00422442" w:rsidP="00FF5DE8">
            <w:pPr>
              <w:spacing w:after="0"/>
              <w:ind w:left="72"/>
              <w:jc w:val="center"/>
              <w:rPr>
                <w:rFonts w:cs="B Mitra"/>
                <w:sz w:val="24"/>
                <w:szCs w:val="24"/>
                <w:lang w:val="en-IE"/>
              </w:rPr>
            </w:pPr>
            <w:r w:rsidRPr="00523CD7">
              <w:rPr>
                <w:rFonts w:cs="B Mitra" w:hint="cs"/>
                <w:sz w:val="24"/>
                <w:szCs w:val="24"/>
                <w:rtl/>
              </w:rPr>
              <w:t>فشارخون کنترل نشده</w:t>
            </w:r>
          </w:p>
        </w:tc>
        <w:tc>
          <w:tcPr>
            <w:tcW w:w="1646" w:type="pct"/>
            <w:vMerge w:val="restart"/>
            <w:tcBorders>
              <w:top w:val="single" w:sz="4" w:space="0" w:color="auto"/>
              <w:left w:val="single" w:sz="4" w:space="0" w:color="auto"/>
              <w:right w:val="single" w:sz="4" w:space="0" w:color="auto"/>
            </w:tcBorders>
            <w:shd w:val="clear" w:color="auto" w:fill="FFFF00"/>
          </w:tcPr>
          <w:p w:rsidR="00422442" w:rsidRPr="00523CD7" w:rsidRDefault="00422442" w:rsidP="00FF5DE8">
            <w:pPr>
              <w:pStyle w:val="ListParagraph"/>
              <w:keepLines/>
              <w:widowControl w:val="0"/>
              <w:numPr>
                <w:ilvl w:val="0"/>
                <w:numId w:val="11"/>
              </w:numPr>
              <w:tabs>
                <w:tab w:val="left" w:pos="245"/>
              </w:tabs>
              <w:spacing w:after="0" w:line="240" w:lineRule="auto"/>
              <w:ind w:left="103" w:right="72" w:hanging="103"/>
              <w:jc w:val="both"/>
              <w:rPr>
                <w:rFonts w:cs="B Mitra"/>
                <w:sz w:val="24"/>
                <w:szCs w:val="24"/>
              </w:rPr>
            </w:pPr>
            <w:r w:rsidRPr="00523CD7">
              <w:rPr>
                <w:rFonts w:cs="B Mitra" w:hint="cs"/>
                <w:sz w:val="24"/>
                <w:szCs w:val="24"/>
                <w:rtl/>
              </w:rPr>
              <w:t xml:space="preserve">فشار خون سیستولیک بیشتر یا مساوی 150 یا فشارخون دیاستولیک  بیشتر یا مساوی 90 </w:t>
            </w:r>
            <w:r>
              <w:rPr>
                <w:rFonts w:cs="B Mitra" w:hint="cs"/>
                <w:sz w:val="24"/>
                <w:szCs w:val="24"/>
                <w:rtl/>
              </w:rPr>
              <w:t xml:space="preserve">     </w:t>
            </w:r>
            <w:r w:rsidRPr="00523CD7">
              <w:rPr>
                <w:rFonts w:cs="B Mitra" w:hint="cs"/>
                <w:b/>
                <w:bCs/>
                <w:sz w:val="24"/>
                <w:szCs w:val="24"/>
                <w:rtl/>
              </w:rPr>
              <w:t>و</w:t>
            </w:r>
          </w:p>
          <w:p w:rsidR="00422442" w:rsidRPr="00523CD7" w:rsidRDefault="00422442" w:rsidP="00FF5DE8">
            <w:pPr>
              <w:pStyle w:val="ListParagraph"/>
              <w:keepLines/>
              <w:widowControl w:val="0"/>
              <w:numPr>
                <w:ilvl w:val="0"/>
                <w:numId w:val="11"/>
              </w:numPr>
              <w:tabs>
                <w:tab w:val="left" w:pos="245"/>
              </w:tabs>
              <w:spacing w:after="0" w:line="240" w:lineRule="auto"/>
              <w:ind w:left="103" w:right="72" w:hanging="103"/>
              <w:jc w:val="both"/>
              <w:rPr>
                <w:rFonts w:cs="B Mitra"/>
                <w:sz w:val="24"/>
                <w:szCs w:val="24"/>
                <w:rtl/>
              </w:rPr>
            </w:pPr>
            <w:r w:rsidRPr="00523CD7">
              <w:rPr>
                <w:rFonts w:cs="B Mitra" w:hint="cs"/>
                <w:sz w:val="24"/>
                <w:szCs w:val="24"/>
                <w:rtl/>
              </w:rPr>
              <w:t xml:space="preserve"> بدون عارضه فشارخون بالا</w:t>
            </w:r>
          </w:p>
        </w:tc>
      </w:tr>
      <w:tr w:rsidR="00422442" w:rsidRPr="006A7DEE" w:rsidTr="00601613">
        <w:trPr>
          <w:cantSplit/>
          <w:trHeight w:val="344"/>
        </w:trPr>
        <w:tc>
          <w:tcPr>
            <w:tcW w:w="2783" w:type="pct"/>
            <w:tcBorders>
              <w:top w:val="single" w:sz="4" w:space="0" w:color="auto"/>
              <w:left w:val="single" w:sz="4" w:space="0" w:color="auto"/>
              <w:right w:val="single" w:sz="4" w:space="0" w:color="auto"/>
            </w:tcBorders>
            <w:shd w:val="clear" w:color="auto" w:fill="FF99CC"/>
          </w:tcPr>
          <w:p w:rsidR="00422442" w:rsidRPr="00523CD7" w:rsidRDefault="00601613" w:rsidP="00FF5DE8">
            <w:pPr>
              <w:numPr>
                <w:ilvl w:val="0"/>
                <w:numId w:val="15"/>
              </w:numPr>
              <w:tabs>
                <w:tab w:val="clear" w:pos="564"/>
                <w:tab w:val="num" w:pos="175"/>
              </w:tabs>
              <w:spacing w:after="0" w:line="16" w:lineRule="atLeast"/>
              <w:ind w:left="34" w:hanging="34"/>
              <w:jc w:val="both"/>
              <w:rPr>
                <w:rFonts w:cs="B Mitra"/>
                <w:sz w:val="24"/>
                <w:szCs w:val="24"/>
                <w:rtl/>
              </w:rPr>
            </w:pPr>
            <w:r>
              <w:rPr>
                <w:rFonts w:cs="B Mitra" w:hint="cs"/>
                <w:sz w:val="20"/>
                <w:szCs w:val="20"/>
                <w:rtl/>
              </w:rPr>
              <w:t>اگر سالمند در طی یکسال گذشته معاینه ته چشم نشده است وی را برای معاینه ته چشم به متخصص چشم ارجاع غیر فوری دهید.</w:t>
            </w:r>
          </w:p>
        </w:tc>
        <w:tc>
          <w:tcPr>
            <w:tcW w:w="571" w:type="pct"/>
            <w:vMerge/>
            <w:tcBorders>
              <w:left w:val="single" w:sz="4" w:space="0" w:color="auto"/>
              <w:right w:val="single" w:sz="4" w:space="0" w:color="auto"/>
            </w:tcBorders>
            <w:shd w:val="clear" w:color="auto" w:fill="FFFF00"/>
            <w:vAlign w:val="center"/>
          </w:tcPr>
          <w:p w:rsidR="00422442" w:rsidRPr="00523CD7" w:rsidRDefault="00422442" w:rsidP="00FF5DE8">
            <w:pPr>
              <w:spacing w:after="0"/>
              <w:ind w:left="72"/>
              <w:jc w:val="center"/>
              <w:rPr>
                <w:rFonts w:cs="B Mitra"/>
                <w:sz w:val="24"/>
                <w:szCs w:val="24"/>
                <w:highlight w:val="red"/>
                <w:rtl/>
              </w:rPr>
            </w:pPr>
          </w:p>
        </w:tc>
        <w:tc>
          <w:tcPr>
            <w:tcW w:w="1646" w:type="pct"/>
            <w:vMerge/>
            <w:tcBorders>
              <w:left w:val="single" w:sz="4" w:space="0" w:color="auto"/>
              <w:right w:val="single" w:sz="4" w:space="0" w:color="auto"/>
            </w:tcBorders>
            <w:shd w:val="clear" w:color="auto" w:fill="FFFF00"/>
          </w:tcPr>
          <w:p w:rsidR="00422442" w:rsidRPr="00523CD7" w:rsidRDefault="00422442" w:rsidP="00FF5DE8">
            <w:pPr>
              <w:pStyle w:val="ListParagraph"/>
              <w:keepLines/>
              <w:widowControl w:val="0"/>
              <w:numPr>
                <w:ilvl w:val="0"/>
                <w:numId w:val="11"/>
              </w:numPr>
              <w:tabs>
                <w:tab w:val="left" w:pos="245"/>
              </w:tabs>
              <w:spacing w:after="0" w:line="240" w:lineRule="auto"/>
              <w:ind w:left="103" w:right="72" w:hanging="103"/>
              <w:jc w:val="both"/>
              <w:rPr>
                <w:rFonts w:cs="B Mitra"/>
                <w:sz w:val="24"/>
                <w:szCs w:val="24"/>
                <w:rtl/>
              </w:rPr>
            </w:pPr>
          </w:p>
        </w:tc>
      </w:tr>
      <w:tr w:rsidR="00422442" w:rsidRPr="006A7DEE" w:rsidTr="00601613">
        <w:trPr>
          <w:cantSplit/>
          <w:trHeight w:val="1263"/>
        </w:trPr>
        <w:tc>
          <w:tcPr>
            <w:tcW w:w="2783" w:type="pct"/>
            <w:tcBorders>
              <w:top w:val="single" w:sz="4" w:space="0" w:color="auto"/>
              <w:left w:val="single" w:sz="4" w:space="0" w:color="auto"/>
              <w:bottom w:val="single" w:sz="4" w:space="0" w:color="auto"/>
              <w:right w:val="single" w:sz="4" w:space="0" w:color="auto"/>
            </w:tcBorders>
            <w:shd w:val="clear" w:color="auto" w:fill="FFFF00"/>
          </w:tcPr>
          <w:p w:rsidR="00422442" w:rsidRPr="00523CD7" w:rsidRDefault="00422442" w:rsidP="00FF5DE8">
            <w:pPr>
              <w:numPr>
                <w:ilvl w:val="0"/>
                <w:numId w:val="15"/>
              </w:numPr>
              <w:tabs>
                <w:tab w:val="clear" w:pos="564"/>
                <w:tab w:val="num" w:pos="252"/>
              </w:tabs>
              <w:spacing w:after="0" w:line="16" w:lineRule="atLeast"/>
              <w:ind w:left="72" w:firstLine="23"/>
              <w:jc w:val="both"/>
              <w:rPr>
                <w:rFonts w:cs="B Mitra"/>
                <w:sz w:val="24"/>
                <w:szCs w:val="24"/>
              </w:rPr>
            </w:pPr>
            <w:r w:rsidRPr="00523CD7">
              <w:rPr>
                <w:rFonts w:cs="B Mitra" w:hint="cs"/>
                <w:sz w:val="24"/>
                <w:szCs w:val="24"/>
                <w:rtl/>
              </w:rPr>
              <w:t>درمان سالمند را ادامه دهيد.</w:t>
            </w:r>
          </w:p>
          <w:p w:rsidR="00422442" w:rsidRPr="00523CD7" w:rsidRDefault="00422442" w:rsidP="00FF5DE8">
            <w:pPr>
              <w:numPr>
                <w:ilvl w:val="0"/>
                <w:numId w:val="15"/>
              </w:numPr>
              <w:tabs>
                <w:tab w:val="clear" w:pos="564"/>
                <w:tab w:val="num" w:pos="252"/>
              </w:tabs>
              <w:spacing w:after="0" w:line="16" w:lineRule="atLeast"/>
              <w:ind w:left="72" w:firstLine="23"/>
              <w:jc w:val="both"/>
              <w:rPr>
                <w:rFonts w:cs="B Mitra"/>
                <w:sz w:val="24"/>
                <w:szCs w:val="24"/>
              </w:rPr>
            </w:pPr>
            <w:r w:rsidRPr="00523CD7">
              <w:rPr>
                <w:rFonts w:cs="B Mitra" w:hint="cs"/>
                <w:sz w:val="24"/>
                <w:szCs w:val="24"/>
                <w:rtl/>
              </w:rPr>
              <w:t>هر سه ماه يك بار سالمند را پيگيري كنيد و به غير پزشك پس</w:t>
            </w:r>
            <w:r>
              <w:rPr>
                <w:rFonts w:cs="B Mitra" w:hint="cs"/>
                <w:sz w:val="24"/>
                <w:szCs w:val="24"/>
                <w:rtl/>
              </w:rPr>
              <w:t xml:space="preserve"> </w:t>
            </w:r>
            <w:r w:rsidRPr="00523CD7">
              <w:rPr>
                <w:rFonts w:cs="B Mitra" w:hint="cs"/>
                <w:sz w:val="24"/>
                <w:szCs w:val="24"/>
                <w:rtl/>
              </w:rPr>
              <w:t>خوراند دهيد هر ماه سالمند را پيگيري كند.</w:t>
            </w:r>
          </w:p>
          <w:p w:rsidR="00422442" w:rsidRPr="00523CD7" w:rsidRDefault="00422442" w:rsidP="00FF5DE8">
            <w:pPr>
              <w:numPr>
                <w:ilvl w:val="0"/>
                <w:numId w:val="15"/>
              </w:numPr>
              <w:tabs>
                <w:tab w:val="clear" w:pos="564"/>
                <w:tab w:val="num" w:pos="175"/>
              </w:tabs>
              <w:spacing w:after="0" w:line="16" w:lineRule="atLeast"/>
              <w:ind w:left="34" w:hanging="34"/>
              <w:jc w:val="both"/>
              <w:rPr>
                <w:rFonts w:cs="B Mitra"/>
                <w:sz w:val="24"/>
                <w:szCs w:val="24"/>
                <w:rtl/>
              </w:rPr>
            </w:pPr>
            <w:r w:rsidRPr="00523CD7">
              <w:rPr>
                <w:rFonts w:cs="B Mitra" w:hint="cs"/>
                <w:sz w:val="24"/>
                <w:szCs w:val="24"/>
                <w:rtl/>
              </w:rPr>
              <w:t xml:space="preserve">سالمند را </w:t>
            </w:r>
            <w:r>
              <w:rPr>
                <w:rFonts w:cs="B Mitra" w:hint="cs"/>
                <w:sz w:val="24"/>
                <w:szCs w:val="24"/>
                <w:rtl/>
              </w:rPr>
              <w:t xml:space="preserve"> جهت دریافت توصیه های تخصصی تغذیه ای </w:t>
            </w:r>
            <w:r w:rsidRPr="00523CD7">
              <w:rPr>
                <w:rFonts w:cs="B Mitra" w:hint="cs"/>
                <w:sz w:val="24"/>
                <w:szCs w:val="24"/>
                <w:rtl/>
              </w:rPr>
              <w:t>به کارشناس تغذیه مرکز ارجاع دهید.</w:t>
            </w:r>
          </w:p>
        </w:tc>
        <w:tc>
          <w:tcPr>
            <w:tcW w:w="571" w:type="pct"/>
            <w:vMerge w:val="restart"/>
            <w:tcBorders>
              <w:top w:val="single" w:sz="4" w:space="0" w:color="auto"/>
              <w:left w:val="single" w:sz="4" w:space="0" w:color="auto"/>
              <w:right w:val="single" w:sz="4" w:space="0" w:color="auto"/>
            </w:tcBorders>
            <w:shd w:val="clear" w:color="auto" w:fill="FFFF00"/>
            <w:vAlign w:val="center"/>
          </w:tcPr>
          <w:p w:rsidR="00422442" w:rsidRPr="00523CD7" w:rsidRDefault="00422442" w:rsidP="00FF5DE8">
            <w:pPr>
              <w:spacing w:after="0" w:line="20" w:lineRule="atLeast"/>
              <w:ind w:left="72"/>
              <w:jc w:val="center"/>
              <w:rPr>
                <w:rFonts w:cs="B Mitra"/>
                <w:sz w:val="24"/>
                <w:szCs w:val="24"/>
                <w:rtl/>
              </w:rPr>
            </w:pPr>
            <w:r w:rsidRPr="00523CD7">
              <w:rPr>
                <w:rFonts w:cs="B Mitra" w:hint="cs"/>
                <w:sz w:val="24"/>
                <w:szCs w:val="24"/>
                <w:rtl/>
              </w:rPr>
              <w:t>فشار خون كنترل شده</w:t>
            </w:r>
          </w:p>
        </w:tc>
        <w:tc>
          <w:tcPr>
            <w:tcW w:w="1646" w:type="pct"/>
            <w:vMerge w:val="restart"/>
            <w:tcBorders>
              <w:top w:val="single" w:sz="4" w:space="0" w:color="auto"/>
              <w:left w:val="single" w:sz="4" w:space="0" w:color="auto"/>
              <w:right w:val="single" w:sz="4" w:space="0" w:color="auto"/>
            </w:tcBorders>
            <w:shd w:val="clear" w:color="auto" w:fill="FFFF00"/>
          </w:tcPr>
          <w:p w:rsidR="00422442" w:rsidRPr="00523CD7" w:rsidRDefault="00422442" w:rsidP="00FF5DE8">
            <w:pPr>
              <w:pStyle w:val="ListParagraph"/>
              <w:keepLines/>
              <w:widowControl w:val="0"/>
              <w:numPr>
                <w:ilvl w:val="0"/>
                <w:numId w:val="26"/>
              </w:numPr>
              <w:tabs>
                <w:tab w:val="right" w:pos="162"/>
              </w:tabs>
              <w:spacing w:after="0" w:line="20" w:lineRule="atLeast"/>
              <w:ind w:left="18" w:right="72" w:hanging="18"/>
              <w:jc w:val="both"/>
              <w:rPr>
                <w:rFonts w:cs="B Mitra"/>
                <w:sz w:val="24"/>
                <w:szCs w:val="24"/>
                <w:rtl/>
              </w:rPr>
            </w:pPr>
            <w:r w:rsidRPr="00523CD7">
              <w:rPr>
                <w:rFonts w:cs="B Mitra" w:hint="cs"/>
                <w:sz w:val="24"/>
                <w:szCs w:val="24"/>
                <w:rtl/>
              </w:rPr>
              <w:t xml:space="preserve">فشارخون </w:t>
            </w:r>
            <w:r>
              <w:rPr>
                <w:rFonts w:cs="B Mitra" w:hint="cs"/>
                <w:sz w:val="24"/>
                <w:szCs w:val="24"/>
                <w:rtl/>
              </w:rPr>
              <w:t>سیستولیک</w:t>
            </w:r>
            <w:r w:rsidRPr="00523CD7">
              <w:rPr>
                <w:rFonts w:cs="B Mitra" w:hint="cs"/>
                <w:sz w:val="24"/>
                <w:szCs w:val="24"/>
                <w:rtl/>
              </w:rPr>
              <w:t xml:space="preserve"> كمتر از 150 يا فشارخون </w:t>
            </w:r>
            <w:r>
              <w:rPr>
                <w:rFonts w:cs="B Mitra" w:hint="cs"/>
                <w:sz w:val="24"/>
                <w:szCs w:val="24"/>
                <w:rtl/>
              </w:rPr>
              <w:t>دیاستولیک</w:t>
            </w:r>
            <w:r w:rsidRPr="00523CD7">
              <w:rPr>
                <w:rFonts w:cs="B Mitra" w:hint="cs"/>
                <w:sz w:val="24"/>
                <w:szCs w:val="24"/>
                <w:rtl/>
              </w:rPr>
              <w:t xml:space="preserve"> كمتر از 90 ميلي متر جيوه    </w:t>
            </w:r>
            <w:r w:rsidRPr="00523CD7">
              <w:rPr>
                <w:rFonts w:cs="B Mitra" w:hint="cs"/>
                <w:b/>
                <w:bCs/>
                <w:sz w:val="24"/>
                <w:szCs w:val="24"/>
                <w:rtl/>
              </w:rPr>
              <w:t>و</w:t>
            </w:r>
            <w:r w:rsidRPr="00523CD7">
              <w:rPr>
                <w:rFonts w:cs="B Mitra" w:hint="cs"/>
                <w:sz w:val="24"/>
                <w:szCs w:val="24"/>
                <w:rtl/>
              </w:rPr>
              <w:t xml:space="preserve"> </w:t>
            </w:r>
          </w:p>
          <w:p w:rsidR="00422442" w:rsidRPr="00523CD7" w:rsidRDefault="00422442" w:rsidP="00FF5DE8">
            <w:pPr>
              <w:pStyle w:val="ListParagraph"/>
              <w:keepLines/>
              <w:widowControl w:val="0"/>
              <w:numPr>
                <w:ilvl w:val="0"/>
                <w:numId w:val="26"/>
              </w:numPr>
              <w:tabs>
                <w:tab w:val="right" w:pos="162"/>
              </w:tabs>
              <w:spacing w:after="0" w:line="20" w:lineRule="atLeast"/>
              <w:ind w:left="18" w:right="72" w:hanging="18"/>
              <w:jc w:val="both"/>
              <w:rPr>
                <w:rFonts w:cs="B Mitra"/>
                <w:sz w:val="24"/>
                <w:szCs w:val="24"/>
                <w:rtl/>
              </w:rPr>
            </w:pPr>
            <w:r w:rsidRPr="00523CD7">
              <w:rPr>
                <w:rFonts w:cs="B Mitra" w:hint="cs"/>
                <w:sz w:val="24"/>
                <w:szCs w:val="24"/>
                <w:rtl/>
              </w:rPr>
              <w:t xml:space="preserve">بدون عارضه فشارخون بالا </w:t>
            </w:r>
          </w:p>
          <w:p w:rsidR="00422442" w:rsidRPr="00523CD7" w:rsidRDefault="00422442" w:rsidP="00FF5DE8">
            <w:pPr>
              <w:pStyle w:val="ListParagraph"/>
              <w:keepLines/>
              <w:widowControl w:val="0"/>
              <w:spacing w:after="0" w:line="20" w:lineRule="atLeast"/>
              <w:ind w:right="72"/>
              <w:jc w:val="both"/>
              <w:rPr>
                <w:rFonts w:cs="B Mitra"/>
                <w:sz w:val="24"/>
                <w:szCs w:val="24"/>
                <w:rtl/>
              </w:rPr>
            </w:pPr>
          </w:p>
        </w:tc>
      </w:tr>
      <w:tr w:rsidR="00422442" w:rsidRPr="006A7DEE" w:rsidTr="00601613">
        <w:trPr>
          <w:cantSplit/>
          <w:trHeight w:val="370"/>
        </w:trPr>
        <w:tc>
          <w:tcPr>
            <w:tcW w:w="2783" w:type="pct"/>
            <w:tcBorders>
              <w:top w:val="single" w:sz="4" w:space="0" w:color="auto"/>
              <w:left w:val="single" w:sz="4" w:space="0" w:color="auto"/>
              <w:right w:val="single" w:sz="4" w:space="0" w:color="auto"/>
            </w:tcBorders>
            <w:shd w:val="clear" w:color="auto" w:fill="FF99CC"/>
          </w:tcPr>
          <w:p w:rsidR="00422442" w:rsidRPr="00836B2A" w:rsidRDefault="00601613" w:rsidP="00FF5DE8">
            <w:pPr>
              <w:numPr>
                <w:ilvl w:val="0"/>
                <w:numId w:val="15"/>
              </w:numPr>
              <w:tabs>
                <w:tab w:val="clear" w:pos="564"/>
                <w:tab w:val="num" w:pos="175"/>
              </w:tabs>
              <w:spacing w:after="0" w:line="16" w:lineRule="atLeast"/>
              <w:ind w:left="34" w:hanging="34"/>
              <w:jc w:val="both"/>
              <w:rPr>
                <w:rFonts w:cs="B Mitra"/>
                <w:sz w:val="24"/>
                <w:szCs w:val="24"/>
                <w:rtl/>
              </w:rPr>
            </w:pPr>
            <w:r>
              <w:rPr>
                <w:rFonts w:cs="B Mitra" w:hint="cs"/>
                <w:sz w:val="20"/>
                <w:szCs w:val="20"/>
                <w:rtl/>
              </w:rPr>
              <w:t>اگر سالمند در طی یکسال گذشته معاینه ته چشم نشده است وی را برای معاینه ته چشم به متخصص چشم ارجاع غیر فوری دهید.</w:t>
            </w:r>
          </w:p>
        </w:tc>
        <w:tc>
          <w:tcPr>
            <w:tcW w:w="571" w:type="pct"/>
            <w:vMerge/>
            <w:tcBorders>
              <w:left w:val="single" w:sz="4" w:space="0" w:color="auto"/>
              <w:right w:val="single" w:sz="4" w:space="0" w:color="auto"/>
            </w:tcBorders>
            <w:shd w:val="clear" w:color="auto" w:fill="FFFF00"/>
            <w:vAlign w:val="center"/>
          </w:tcPr>
          <w:p w:rsidR="00422442" w:rsidRPr="00523CD7" w:rsidRDefault="00422442" w:rsidP="00FF5DE8">
            <w:pPr>
              <w:spacing w:after="0" w:line="20" w:lineRule="atLeast"/>
              <w:ind w:left="72"/>
              <w:jc w:val="center"/>
              <w:rPr>
                <w:rFonts w:cs="B Mitra"/>
                <w:sz w:val="24"/>
                <w:szCs w:val="24"/>
                <w:rtl/>
              </w:rPr>
            </w:pPr>
          </w:p>
        </w:tc>
        <w:tc>
          <w:tcPr>
            <w:tcW w:w="1646" w:type="pct"/>
            <w:vMerge/>
            <w:tcBorders>
              <w:left w:val="single" w:sz="4" w:space="0" w:color="auto"/>
              <w:right w:val="single" w:sz="4" w:space="0" w:color="auto"/>
            </w:tcBorders>
            <w:shd w:val="clear" w:color="auto" w:fill="FFFF00"/>
          </w:tcPr>
          <w:p w:rsidR="00422442" w:rsidRPr="00523CD7" w:rsidRDefault="00422442" w:rsidP="00FF5DE8">
            <w:pPr>
              <w:pStyle w:val="ListParagraph"/>
              <w:keepLines/>
              <w:widowControl w:val="0"/>
              <w:numPr>
                <w:ilvl w:val="0"/>
                <w:numId w:val="26"/>
              </w:numPr>
              <w:tabs>
                <w:tab w:val="right" w:pos="162"/>
              </w:tabs>
              <w:spacing w:after="0" w:line="20" w:lineRule="atLeast"/>
              <w:ind w:left="18" w:right="72" w:hanging="18"/>
              <w:jc w:val="both"/>
              <w:rPr>
                <w:rFonts w:cs="B Mitra"/>
                <w:sz w:val="24"/>
                <w:szCs w:val="24"/>
                <w:rtl/>
              </w:rPr>
            </w:pPr>
          </w:p>
        </w:tc>
      </w:tr>
      <w:tr w:rsidR="00422442" w:rsidRPr="006A7DEE" w:rsidTr="00601613">
        <w:trPr>
          <w:cantSplit/>
          <w:trHeight w:val="1134"/>
        </w:trPr>
        <w:tc>
          <w:tcPr>
            <w:tcW w:w="2783" w:type="pct"/>
            <w:tcBorders>
              <w:top w:val="single" w:sz="4" w:space="0" w:color="auto"/>
              <w:left w:val="single" w:sz="4" w:space="0" w:color="auto"/>
              <w:bottom w:val="single" w:sz="4" w:space="0" w:color="auto"/>
              <w:right w:val="single" w:sz="4" w:space="0" w:color="auto"/>
            </w:tcBorders>
            <w:shd w:val="clear" w:color="00FF00" w:fill="FFFF00"/>
          </w:tcPr>
          <w:p w:rsidR="00422442" w:rsidRPr="00523CD7" w:rsidRDefault="00422442" w:rsidP="00FF5DE8">
            <w:pPr>
              <w:numPr>
                <w:ilvl w:val="0"/>
                <w:numId w:val="77"/>
              </w:numPr>
              <w:tabs>
                <w:tab w:val="left" w:pos="99"/>
                <w:tab w:val="left" w:pos="241"/>
              </w:tabs>
              <w:spacing w:after="0" w:line="16" w:lineRule="atLeast"/>
              <w:ind w:left="0" w:firstLine="0"/>
              <w:jc w:val="both"/>
              <w:rPr>
                <w:rFonts w:cs="B Mitra"/>
                <w:sz w:val="24"/>
                <w:szCs w:val="24"/>
              </w:rPr>
            </w:pPr>
            <w:r w:rsidRPr="00523CD7">
              <w:rPr>
                <w:rFonts w:cs="B Mitra" w:hint="cs"/>
                <w:sz w:val="24"/>
                <w:szCs w:val="24"/>
                <w:rtl/>
              </w:rPr>
              <w:t xml:space="preserve">به سالمند و همراه وي شيوه هاي مقابله با افت فشارخون وضعيتي را آموزش دهيد.  </w:t>
            </w:r>
          </w:p>
          <w:p w:rsidR="00422442" w:rsidRPr="00523CD7" w:rsidRDefault="00422442" w:rsidP="00FF5DE8">
            <w:pPr>
              <w:numPr>
                <w:ilvl w:val="0"/>
                <w:numId w:val="77"/>
              </w:numPr>
              <w:tabs>
                <w:tab w:val="left" w:pos="99"/>
                <w:tab w:val="left" w:pos="241"/>
              </w:tabs>
              <w:spacing w:after="0" w:line="16" w:lineRule="atLeast"/>
              <w:ind w:left="0" w:firstLine="0"/>
              <w:jc w:val="both"/>
              <w:rPr>
                <w:rFonts w:cs="B Mitra"/>
                <w:sz w:val="24"/>
                <w:szCs w:val="24"/>
                <w:rtl/>
              </w:rPr>
            </w:pPr>
            <w:r w:rsidRPr="00523CD7">
              <w:rPr>
                <w:rFonts w:cs="B Mitra" w:hint="cs"/>
                <w:sz w:val="24"/>
                <w:szCs w:val="24"/>
                <w:rtl/>
              </w:rPr>
              <w:t>سالمند</w:t>
            </w:r>
            <w:r w:rsidRPr="00023085">
              <w:rPr>
                <w:rFonts w:cs="B Mitra" w:hint="cs"/>
                <w:sz w:val="2"/>
                <w:szCs w:val="2"/>
                <w:rtl/>
              </w:rPr>
              <w:t xml:space="preserve"> </w:t>
            </w:r>
            <w:r w:rsidRPr="00523CD7">
              <w:rPr>
                <w:rFonts w:cs="B Mitra" w:hint="cs"/>
                <w:sz w:val="24"/>
                <w:szCs w:val="24"/>
                <w:rtl/>
              </w:rPr>
              <w:t>را به</w:t>
            </w:r>
            <w:r w:rsidRPr="00023085">
              <w:rPr>
                <w:rFonts w:cs="B Mitra" w:hint="cs"/>
                <w:sz w:val="2"/>
                <w:szCs w:val="2"/>
                <w:rtl/>
              </w:rPr>
              <w:t xml:space="preserve"> </w:t>
            </w:r>
            <w:r w:rsidRPr="00523CD7">
              <w:rPr>
                <w:rFonts w:cs="B Mitra" w:hint="cs"/>
                <w:sz w:val="24"/>
                <w:szCs w:val="24"/>
                <w:rtl/>
              </w:rPr>
              <w:t>مراجعه</w:t>
            </w:r>
            <w:r w:rsidRPr="00023085">
              <w:rPr>
                <w:rFonts w:cs="B Mitra" w:hint="cs"/>
                <w:sz w:val="2"/>
                <w:szCs w:val="2"/>
                <w:rtl/>
              </w:rPr>
              <w:t xml:space="preserve"> </w:t>
            </w:r>
            <w:r>
              <w:rPr>
                <w:rFonts w:cs="B Mitra" w:hint="cs"/>
                <w:sz w:val="24"/>
                <w:szCs w:val="24"/>
                <w:rtl/>
              </w:rPr>
              <w:t xml:space="preserve"> </w:t>
            </w:r>
            <w:r w:rsidRPr="00523CD7">
              <w:rPr>
                <w:rFonts w:cs="B Mitra" w:hint="cs"/>
                <w:sz w:val="24"/>
                <w:szCs w:val="24"/>
                <w:rtl/>
              </w:rPr>
              <w:t>با بروز نشانه تشويق كنيد. به تیم غیر</w:t>
            </w:r>
            <w:r>
              <w:rPr>
                <w:rFonts w:cs="B Mitra" w:hint="cs"/>
                <w:sz w:val="24"/>
                <w:szCs w:val="24"/>
                <w:rtl/>
              </w:rPr>
              <w:t xml:space="preserve"> </w:t>
            </w:r>
            <w:r w:rsidRPr="00523CD7">
              <w:rPr>
                <w:rFonts w:cs="B Mitra" w:hint="cs"/>
                <w:sz w:val="24"/>
                <w:szCs w:val="24"/>
                <w:rtl/>
              </w:rPr>
              <w:t xml:space="preserve">پزشک </w:t>
            </w:r>
            <w:r>
              <w:rPr>
                <w:rFonts w:cs="B Mitra" w:hint="cs"/>
                <w:sz w:val="24"/>
                <w:szCs w:val="24"/>
                <w:rtl/>
              </w:rPr>
              <w:t xml:space="preserve">       </w:t>
            </w:r>
            <w:r w:rsidRPr="00523CD7">
              <w:rPr>
                <w:rFonts w:cs="B Mitra" w:hint="cs"/>
                <w:sz w:val="24"/>
                <w:szCs w:val="24"/>
                <w:rtl/>
              </w:rPr>
              <w:t>پس</w:t>
            </w:r>
            <w:r>
              <w:rPr>
                <w:rFonts w:cs="B Mitra" w:hint="cs"/>
                <w:sz w:val="24"/>
                <w:szCs w:val="24"/>
                <w:rtl/>
              </w:rPr>
              <w:t xml:space="preserve"> </w:t>
            </w:r>
            <w:r w:rsidRPr="00523CD7">
              <w:rPr>
                <w:rFonts w:cs="B Mitra" w:hint="cs"/>
                <w:sz w:val="24"/>
                <w:szCs w:val="24"/>
                <w:rtl/>
              </w:rPr>
              <w:t>خوراند دهید</w:t>
            </w:r>
            <w:r>
              <w:rPr>
                <w:rFonts w:cs="B Mitra" w:hint="cs"/>
                <w:sz w:val="24"/>
                <w:szCs w:val="24"/>
                <w:rtl/>
              </w:rPr>
              <w:t>،</w:t>
            </w:r>
            <w:r w:rsidRPr="00523CD7">
              <w:rPr>
                <w:rFonts w:cs="B Mitra" w:hint="cs"/>
                <w:sz w:val="24"/>
                <w:szCs w:val="24"/>
                <w:rtl/>
              </w:rPr>
              <w:t xml:space="preserve"> سالمند را هر </w:t>
            </w:r>
            <w:r>
              <w:rPr>
                <w:rFonts w:cs="B Mitra" w:hint="cs"/>
                <w:sz w:val="24"/>
                <w:szCs w:val="24"/>
                <w:rtl/>
              </w:rPr>
              <w:t>سه</w:t>
            </w:r>
            <w:r w:rsidRPr="00523CD7">
              <w:rPr>
                <w:rFonts w:cs="B Mitra" w:hint="cs"/>
                <w:sz w:val="24"/>
                <w:szCs w:val="24"/>
                <w:rtl/>
              </w:rPr>
              <w:t xml:space="preserve"> ماه یک بار پیگیری و هر </w:t>
            </w:r>
            <w:r>
              <w:rPr>
                <w:rFonts w:cs="B Mitra" w:hint="cs"/>
                <w:sz w:val="24"/>
                <w:szCs w:val="24"/>
                <w:rtl/>
              </w:rPr>
              <w:t>شش</w:t>
            </w:r>
            <w:r w:rsidRPr="00523CD7">
              <w:rPr>
                <w:rFonts w:cs="B Mitra" w:hint="cs"/>
                <w:sz w:val="24"/>
                <w:szCs w:val="24"/>
                <w:rtl/>
              </w:rPr>
              <w:t xml:space="preserve"> ماه به پزشک ارجاع دهند.</w:t>
            </w:r>
          </w:p>
        </w:tc>
        <w:tc>
          <w:tcPr>
            <w:tcW w:w="571" w:type="pct"/>
            <w:tcBorders>
              <w:top w:val="single" w:sz="4" w:space="0" w:color="auto"/>
              <w:left w:val="single" w:sz="4" w:space="0" w:color="auto"/>
              <w:bottom w:val="single" w:sz="4" w:space="0" w:color="auto"/>
              <w:right w:val="single" w:sz="4" w:space="0" w:color="auto"/>
            </w:tcBorders>
            <w:shd w:val="clear" w:color="00FF00" w:fill="FFFF00"/>
            <w:vAlign w:val="center"/>
          </w:tcPr>
          <w:p w:rsidR="00422442" w:rsidRPr="00523CD7" w:rsidRDefault="00422442" w:rsidP="00FF5DE8">
            <w:pPr>
              <w:spacing w:after="0"/>
              <w:ind w:left="72"/>
              <w:jc w:val="center"/>
              <w:rPr>
                <w:rFonts w:cs="B Mitra"/>
                <w:sz w:val="24"/>
                <w:szCs w:val="24"/>
                <w:rtl/>
              </w:rPr>
            </w:pPr>
            <w:r w:rsidRPr="00523CD7">
              <w:rPr>
                <w:rFonts w:cs="B Mitra" w:hint="cs"/>
                <w:sz w:val="24"/>
                <w:szCs w:val="24"/>
                <w:rtl/>
              </w:rPr>
              <w:t>افت فشارخون وضعيتي</w:t>
            </w:r>
          </w:p>
        </w:tc>
        <w:tc>
          <w:tcPr>
            <w:tcW w:w="1646" w:type="pct"/>
            <w:tcBorders>
              <w:top w:val="single" w:sz="4" w:space="0" w:color="auto"/>
              <w:left w:val="single" w:sz="4" w:space="0" w:color="auto"/>
              <w:bottom w:val="single" w:sz="4" w:space="0" w:color="auto"/>
              <w:right w:val="single" w:sz="4" w:space="0" w:color="auto"/>
            </w:tcBorders>
            <w:shd w:val="clear" w:color="00FF00" w:fill="FFFF00"/>
          </w:tcPr>
          <w:p w:rsidR="00422442" w:rsidRPr="00523CD7" w:rsidRDefault="00422442" w:rsidP="00FF5DE8">
            <w:pPr>
              <w:pStyle w:val="ListParagraph"/>
              <w:numPr>
                <w:ilvl w:val="0"/>
                <w:numId w:val="30"/>
              </w:numPr>
              <w:tabs>
                <w:tab w:val="right" w:pos="157"/>
              </w:tabs>
              <w:spacing w:after="0"/>
              <w:ind w:left="0" w:firstLine="0"/>
              <w:jc w:val="both"/>
              <w:rPr>
                <w:rFonts w:cs="B Mitra"/>
                <w:sz w:val="24"/>
                <w:szCs w:val="24"/>
                <w:rtl/>
              </w:rPr>
            </w:pPr>
            <w:r w:rsidRPr="00523CD7">
              <w:rPr>
                <w:rFonts w:ascii="Tahoma" w:hAnsi="Tahoma" w:cs="B Mitra" w:hint="cs"/>
                <w:sz w:val="24"/>
                <w:szCs w:val="24"/>
                <w:rtl/>
              </w:rPr>
              <w:t>افت</w:t>
            </w:r>
            <w:r w:rsidRPr="00523CD7">
              <w:rPr>
                <w:rFonts w:cs="B Mitra" w:hint="cs"/>
                <w:sz w:val="24"/>
                <w:szCs w:val="24"/>
                <w:rtl/>
              </w:rPr>
              <w:t xml:space="preserve"> </w:t>
            </w:r>
            <w:r w:rsidRPr="00523CD7">
              <w:rPr>
                <w:rFonts w:ascii="Tahoma" w:hAnsi="Tahoma" w:cs="B Mitra" w:hint="cs"/>
                <w:sz w:val="24"/>
                <w:szCs w:val="24"/>
                <w:rtl/>
              </w:rPr>
              <w:t>فشارخون</w:t>
            </w:r>
            <w:r w:rsidRPr="00523CD7">
              <w:rPr>
                <w:rFonts w:cs="B Mitra" w:hint="cs"/>
                <w:sz w:val="24"/>
                <w:szCs w:val="24"/>
                <w:rtl/>
              </w:rPr>
              <w:t xml:space="preserve"> </w:t>
            </w:r>
            <w:r w:rsidRPr="00523CD7">
              <w:rPr>
                <w:rFonts w:ascii="Tahoma" w:hAnsi="Tahoma" w:cs="B Mitra" w:hint="cs"/>
                <w:sz w:val="24"/>
                <w:szCs w:val="24"/>
                <w:rtl/>
              </w:rPr>
              <w:t>سيستوليك</w:t>
            </w:r>
            <w:r w:rsidRPr="00523CD7">
              <w:rPr>
                <w:rFonts w:cs="B Mitra" w:hint="cs"/>
                <w:sz w:val="24"/>
                <w:szCs w:val="24"/>
                <w:rtl/>
              </w:rPr>
              <w:t xml:space="preserve"> </w:t>
            </w:r>
            <w:r w:rsidRPr="00523CD7">
              <w:rPr>
                <w:rFonts w:ascii="Tahoma" w:hAnsi="Tahoma" w:cs="B Mitra" w:hint="cs"/>
                <w:sz w:val="24"/>
                <w:szCs w:val="24"/>
                <w:rtl/>
              </w:rPr>
              <w:t>در</w:t>
            </w:r>
            <w:r w:rsidRPr="00523CD7">
              <w:rPr>
                <w:rFonts w:cs="B Mitra" w:hint="cs"/>
                <w:sz w:val="24"/>
                <w:szCs w:val="24"/>
                <w:rtl/>
              </w:rPr>
              <w:t xml:space="preserve"> </w:t>
            </w:r>
            <w:r w:rsidRPr="00523CD7">
              <w:rPr>
                <w:rFonts w:ascii="Tahoma" w:hAnsi="Tahoma" w:cs="B Mitra" w:hint="cs"/>
                <w:sz w:val="24"/>
                <w:szCs w:val="24"/>
                <w:rtl/>
              </w:rPr>
              <w:t>وضعيت</w:t>
            </w:r>
            <w:r w:rsidRPr="00523CD7">
              <w:rPr>
                <w:rFonts w:cs="B Mitra" w:hint="cs"/>
                <w:sz w:val="24"/>
                <w:szCs w:val="24"/>
                <w:rtl/>
              </w:rPr>
              <w:t xml:space="preserve"> </w:t>
            </w:r>
            <w:r w:rsidRPr="00523CD7">
              <w:rPr>
                <w:rFonts w:ascii="Tahoma" w:hAnsi="Tahoma" w:cs="B Mitra" w:hint="cs"/>
                <w:sz w:val="24"/>
                <w:szCs w:val="24"/>
                <w:rtl/>
              </w:rPr>
              <w:t>ايستاده</w:t>
            </w:r>
            <w:r w:rsidRPr="00523CD7">
              <w:rPr>
                <w:rFonts w:cs="B Mitra" w:hint="cs"/>
                <w:sz w:val="24"/>
                <w:szCs w:val="24"/>
                <w:rtl/>
              </w:rPr>
              <w:t xml:space="preserve"> نسبت به وضعيت نشسته با كاهش حداقل 20 ميلي متر جيوه </w:t>
            </w:r>
          </w:p>
        </w:tc>
      </w:tr>
      <w:tr w:rsidR="00422442" w:rsidRPr="006A7DEE" w:rsidTr="00601613">
        <w:trPr>
          <w:cantSplit/>
          <w:trHeight w:val="1134"/>
        </w:trPr>
        <w:tc>
          <w:tcPr>
            <w:tcW w:w="2783" w:type="pct"/>
            <w:tcBorders>
              <w:top w:val="single" w:sz="4" w:space="0" w:color="auto"/>
              <w:left w:val="single" w:sz="4" w:space="0" w:color="auto"/>
              <w:bottom w:val="single" w:sz="4" w:space="0" w:color="auto"/>
              <w:right w:val="single" w:sz="4" w:space="0" w:color="auto"/>
            </w:tcBorders>
            <w:shd w:val="clear" w:color="auto" w:fill="92D050"/>
          </w:tcPr>
          <w:p w:rsidR="00422442" w:rsidRPr="00523CD7" w:rsidRDefault="00422442" w:rsidP="00FF5DE8">
            <w:pPr>
              <w:numPr>
                <w:ilvl w:val="0"/>
                <w:numId w:val="77"/>
              </w:numPr>
              <w:tabs>
                <w:tab w:val="left" w:pos="99"/>
                <w:tab w:val="left" w:pos="241"/>
              </w:tabs>
              <w:spacing w:after="0" w:line="240" w:lineRule="auto"/>
              <w:ind w:left="0" w:firstLine="0"/>
              <w:jc w:val="both"/>
              <w:rPr>
                <w:rFonts w:cs="B Mitra"/>
                <w:sz w:val="24"/>
                <w:szCs w:val="24"/>
              </w:rPr>
            </w:pPr>
            <w:r w:rsidRPr="00523CD7">
              <w:rPr>
                <w:rFonts w:cs="B Mitra" w:hint="cs"/>
                <w:sz w:val="24"/>
                <w:szCs w:val="24"/>
                <w:rtl/>
              </w:rPr>
              <w:lastRenderedPageBreak/>
              <w:t>به سالمند و همراه وي راه</w:t>
            </w:r>
            <w:r w:rsidRPr="00BE6485">
              <w:rPr>
                <w:rFonts w:cs="B Mitra" w:hint="cs"/>
                <w:sz w:val="4"/>
                <w:szCs w:val="4"/>
                <w:rtl/>
              </w:rPr>
              <w:t xml:space="preserve"> </w:t>
            </w:r>
            <w:r w:rsidRPr="00523CD7">
              <w:rPr>
                <w:rFonts w:cs="B Mitra" w:hint="cs"/>
                <w:sz w:val="24"/>
                <w:szCs w:val="24"/>
                <w:rtl/>
              </w:rPr>
              <w:t>هاي پيشگيري از افت فشارخون وضعيتي را آموزش دهيد.</w:t>
            </w:r>
          </w:p>
          <w:p w:rsidR="00422442" w:rsidRPr="00523CD7" w:rsidRDefault="00422442" w:rsidP="00FF5DE8">
            <w:pPr>
              <w:numPr>
                <w:ilvl w:val="0"/>
                <w:numId w:val="77"/>
              </w:numPr>
              <w:tabs>
                <w:tab w:val="left" w:pos="99"/>
                <w:tab w:val="left" w:pos="241"/>
              </w:tabs>
              <w:spacing w:after="0" w:line="240" w:lineRule="auto"/>
              <w:ind w:left="0" w:firstLine="0"/>
              <w:jc w:val="both"/>
              <w:rPr>
                <w:rFonts w:cs="B Mitra"/>
                <w:sz w:val="24"/>
                <w:szCs w:val="24"/>
                <w:rtl/>
              </w:rPr>
            </w:pPr>
            <w:r w:rsidRPr="00F674D8">
              <w:rPr>
                <w:rFonts w:cs="B Mitra" w:hint="cs"/>
                <w:sz w:val="24"/>
                <w:szCs w:val="24"/>
                <w:highlight w:val="green"/>
                <w:rtl/>
              </w:rPr>
              <w:t>سالمند را به مراجعه با بروز نشانه یا یک سال بعد تشويق كنيد.</w:t>
            </w:r>
          </w:p>
        </w:tc>
        <w:tc>
          <w:tcPr>
            <w:tcW w:w="571" w:type="pct"/>
            <w:tcBorders>
              <w:top w:val="single" w:sz="4" w:space="0" w:color="auto"/>
              <w:left w:val="single" w:sz="4" w:space="0" w:color="auto"/>
              <w:bottom w:val="single" w:sz="4" w:space="0" w:color="auto"/>
              <w:right w:val="single" w:sz="4" w:space="0" w:color="auto"/>
            </w:tcBorders>
            <w:shd w:val="clear" w:color="auto" w:fill="92D050"/>
            <w:vAlign w:val="center"/>
          </w:tcPr>
          <w:p w:rsidR="00422442" w:rsidRPr="00DB24FA" w:rsidRDefault="00422442" w:rsidP="00FF5DE8">
            <w:pPr>
              <w:spacing w:after="0"/>
              <w:ind w:left="72"/>
              <w:jc w:val="center"/>
              <w:rPr>
                <w:rFonts w:cs="B Mitra"/>
                <w:sz w:val="20"/>
                <w:szCs w:val="20"/>
              </w:rPr>
            </w:pPr>
            <w:r w:rsidRPr="00DB24FA">
              <w:rPr>
                <w:rFonts w:cs="B Mitra" w:hint="cs"/>
                <w:sz w:val="20"/>
                <w:szCs w:val="20"/>
                <w:rtl/>
              </w:rPr>
              <w:t>فشار خون وضعیتی طبیعی</w:t>
            </w:r>
          </w:p>
        </w:tc>
        <w:tc>
          <w:tcPr>
            <w:tcW w:w="1646" w:type="pct"/>
            <w:tcBorders>
              <w:top w:val="single" w:sz="4" w:space="0" w:color="auto"/>
              <w:left w:val="single" w:sz="4" w:space="0" w:color="auto"/>
              <w:bottom w:val="single" w:sz="4" w:space="0" w:color="auto"/>
              <w:right w:val="single" w:sz="4" w:space="0" w:color="auto"/>
            </w:tcBorders>
            <w:shd w:val="clear" w:color="auto" w:fill="92D050"/>
          </w:tcPr>
          <w:p w:rsidR="00422442" w:rsidRPr="00523CD7" w:rsidRDefault="00422442" w:rsidP="00FF5DE8">
            <w:pPr>
              <w:pStyle w:val="ListParagraph"/>
              <w:numPr>
                <w:ilvl w:val="0"/>
                <w:numId w:val="30"/>
              </w:numPr>
              <w:tabs>
                <w:tab w:val="right" w:pos="157"/>
              </w:tabs>
              <w:spacing w:after="0"/>
              <w:ind w:left="0" w:firstLine="0"/>
              <w:jc w:val="both"/>
              <w:rPr>
                <w:rFonts w:cs="B Mitra"/>
                <w:sz w:val="24"/>
                <w:szCs w:val="24"/>
                <w:rtl/>
              </w:rPr>
            </w:pPr>
            <w:r w:rsidRPr="00523CD7">
              <w:rPr>
                <w:rFonts w:ascii="Tahoma" w:hAnsi="Tahoma" w:cs="B Mitra" w:hint="cs"/>
                <w:sz w:val="24"/>
                <w:szCs w:val="24"/>
                <w:rtl/>
              </w:rPr>
              <w:t>افت</w:t>
            </w:r>
            <w:r w:rsidRPr="00523CD7">
              <w:rPr>
                <w:rFonts w:cs="B Mitra" w:hint="cs"/>
                <w:sz w:val="24"/>
                <w:szCs w:val="24"/>
                <w:rtl/>
              </w:rPr>
              <w:t xml:space="preserve"> </w:t>
            </w:r>
            <w:r w:rsidRPr="00523CD7">
              <w:rPr>
                <w:rFonts w:ascii="Tahoma" w:hAnsi="Tahoma" w:cs="B Mitra" w:hint="cs"/>
                <w:sz w:val="24"/>
                <w:szCs w:val="24"/>
                <w:rtl/>
              </w:rPr>
              <w:t>فشارخون</w:t>
            </w:r>
            <w:r w:rsidRPr="00523CD7">
              <w:rPr>
                <w:rFonts w:cs="B Mitra" w:hint="cs"/>
                <w:sz w:val="24"/>
                <w:szCs w:val="24"/>
                <w:rtl/>
              </w:rPr>
              <w:t xml:space="preserve"> </w:t>
            </w:r>
            <w:r w:rsidRPr="00523CD7">
              <w:rPr>
                <w:rFonts w:ascii="Tahoma" w:hAnsi="Tahoma" w:cs="B Mitra" w:hint="cs"/>
                <w:sz w:val="24"/>
                <w:szCs w:val="24"/>
                <w:rtl/>
              </w:rPr>
              <w:t>سيستوليك</w:t>
            </w:r>
            <w:r w:rsidRPr="00523CD7">
              <w:rPr>
                <w:rFonts w:cs="B Mitra" w:hint="cs"/>
                <w:sz w:val="24"/>
                <w:szCs w:val="24"/>
                <w:rtl/>
              </w:rPr>
              <w:t xml:space="preserve"> </w:t>
            </w:r>
            <w:r w:rsidRPr="00523CD7">
              <w:rPr>
                <w:rFonts w:ascii="Tahoma" w:hAnsi="Tahoma" w:cs="B Mitra" w:hint="cs"/>
                <w:sz w:val="24"/>
                <w:szCs w:val="24"/>
                <w:rtl/>
              </w:rPr>
              <w:t>در</w:t>
            </w:r>
            <w:r w:rsidRPr="00523CD7">
              <w:rPr>
                <w:rFonts w:cs="B Mitra" w:hint="cs"/>
                <w:sz w:val="24"/>
                <w:szCs w:val="24"/>
                <w:rtl/>
              </w:rPr>
              <w:t xml:space="preserve"> </w:t>
            </w:r>
            <w:r w:rsidRPr="00523CD7">
              <w:rPr>
                <w:rFonts w:ascii="Tahoma" w:hAnsi="Tahoma" w:cs="B Mitra" w:hint="cs"/>
                <w:sz w:val="24"/>
                <w:szCs w:val="24"/>
                <w:rtl/>
              </w:rPr>
              <w:t>وضعيت</w:t>
            </w:r>
            <w:r w:rsidRPr="00523CD7">
              <w:rPr>
                <w:rFonts w:cs="B Mitra" w:hint="cs"/>
                <w:sz w:val="24"/>
                <w:szCs w:val="24"/>
                <w:rtl/>
              </w:rPr>
              <w:t xml:space="preserve"> </w:t>
            </w:r>
            <w:r w:rsidRPr="00523CD7">
              <w:rPr>
                <w:rFonts w:ascii="Tahoma" w:hAnsi="Tahoma" w:cs="B Mitra" w:hint="cs"/>
                <w:sz w:val="24"/>
                <w:szCs w:val="24"/>
                <w:rtl/>
              </w:rPr>
              <w:t>ايستاده</w:t>
            </w:r>
            <w:r w:rsidRPr="00523CD7">
              <w:rPr>
                <w:rFonts w:cs="B Mitra" w:hint="cs"/>
                <w:sz w:val="24"/>
                <w:szCs w:val="24"/>
                <w:rtl/>
              </w:rPr>
              <w:t xml:space="preserve"> </w:t>
            </w:r>
            <w:r w:rsidRPr="00523CD7">
              <w:rPr>
                <w:rFonts w:ascii="Tahoma" w:hAnsi="Tahoma" w:cs="B Mitra" w:hint="cs"/>
                <w:sz w:val="24"/>
                <w:szCs w:val="24"/>
                <w:rtl/>
              </w:rPr>
              <w:t>نسبت</w:t>
            </w:r>
            <w:r w:rsidRPr="00523CD7">
              <w:rPr>
                <w:rFonts w:cs="B Mitra" w:hint="cs"/>
                <w:sz w:val="24"/>
                <w:szCs w:val="24"/>
                <w:rtl/>
              </w:rPr>
              <w:t xml:space="preserve"> </w:t>
            </w:r>
            <w:r w:rsidRPr="00523CD7">
              <w:rPr>
                <w:rFonts w:ascii="Tahoma" w:hAnsi="Tahoma" w:cs="B Mitra" w:hint="cs"/>
                <w:sz w:val="24"/>
                <w:szCs w:val="24"/>
                <w:rtl/>
              </w:rPr>
              <w:t>به</w:t>
            </w:r>
            <w:r w:rsidRPr="00523CD7">
              <w:rPr>
                <w:rFonts w:cs="B Mitra" w:hint="cs"/>
                <w:sz w:val="24"/>
                <w:szCs w:val="24"/>
                <w:rtl/>
              </w:rPr>
              <w:t xml:space="preserve"> </w:t>
            </w:r>
            <w:r w:rsidRPr="00523CD7">
              <w:rPr>
                <w:rFonts w:ascii="Tahoma" w:hAnsi="Tahoma" w:cs="B Mitra" w:hint="cs"/>
                <w:sz w:val="24"/>
                <w:szCs w:val="24"/>
                <w:rtl/>
              </w:rPr>
              <w:t>نشسته</w:t>
            </w:r>
            <w:r w:rsidRPr="00523CD7">
              <w:rPr>
                <w:rFonts w:cs="B Mitra" w:hint="cs"/>
                <w:sz w:val="24"/>
                <w:szCs w:val="24"/>
                <w:rtl/>
              </w:rPr>
              <w:t xml:space="preserve"> </w:t>
            </w:r>
            <w:r w:rsidRPr="00523CD7">
              <w:rPr>
                <w:rFonts w:ascii="Tahoma" w:hAnsi="Tahoma" w:cs="B Mitra" w:hint="cs"/>
                <w:sz w:val="24"/>
                <w:szCs w:val="24"/>
                <w:rtl/>
              </w:rPr>
              <w:t>كمتر</w:t>
            </w:r>
            <w:r w:rsidRPr="00523CD7">
              <w:rPr>
                <w:rFonts w:cs="B Mitra" w:hint="cs"/>
                <w:sz w:val="24"/>
                <w:szCs w:val="24"/>
                <w:rtl/>
              </w:rPr>
              <w:t xml:space="preserve"> </w:t>
            </w:r>
            <w:r w:rsidRPr="00523CD7">
              <w:rPr>
                <w:rFonts w:ascii="Tahoma" w:hAnsi="Tahoma" w:cs="B Mitra" w:hint="cs"/>
                <w:sz w:val="24"/>
                <w:szCs w:val="24"/>
                <w:rtl/>
              </w:rPr>
              <w:t>ا</w:t>
            </w:r>
            <w:r w:rsidRPr="00523CD7">
              <w:rPr>
                <w:rFonts w:cs="B Mitra" w:hint="cs"/>
                <w:sz w:val="24"/>
                <w:szCs w:val="24"/>
                <w:rtl/>
              </w:rPr>
              <w:t>ز 20 ميلي متر جيوه</w:t>
            </w:r>
          </w:p>
        </w:tc>
      </w:tr>
    </w:tbl>
    <w:tbl>
      <w:tblPr>
        <w:tblpPr w:leftFromText="180" w:rightFromText="180" w:vertAnchor="text" w:horzAnchor="page" w:tblpX="10116" w:tblpY="239"/>
        <w:tblOverlap w:val="never"/>
        <w:bidiVisual/>
        <w:tblW w:w="1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2675"/>
      </w:tblGrid>
      <w:tr w:rsidR="009019CA" w:rsidRPr="006A7DEE" w:rsidTr="00FF5DE8">
        <w:trPr>
          <w:trHeight w:val="43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19CA" w:rsidRPr="004F05E4" w:rsidRDefault="009019CA" w:rsidP="00FF5DE8">
            <w:pPr>
              <w:spacing w:after="0"/>
              <w:jc w:val="center"/>
              <w:rPr>
                <w:rFonts w:cs="B Zar"/>
                <w:b/>
                <w:bCs/>
                <w:sz w:val="24"/>
                <w:szCs w:val="24"/>
                <w:rtl/>
              </w:rPr>
            </w:pPr>
            <w:r>
              <w:rPr>
                <w:rFonts w:cs="B Titr" w:hint="cs"/>
                <w:b/>
                <w:bCs/>
                <w:sz w:val="20"/>
                <w:szCs w:val="20"/>
                <w:rtl/>
                <w:lang w:bidi="ar-SA"/>
              </w:rPr>
              <w:t>ارزیابی کنید:</w:t>
            </w:r>
          </w:p>
        </w:tc>
      </w:tr>
      <w:tr w:rsidR="009019CA" w:rsidRPr="006A7DEE" w:rsidTr="00FF5DE8">
        <w:trPr>
          <w:trHeight w:val="814"/>
        </w:trPr>
        <w:tc>
          <w:tcPr>
            <w:tcW w:w="2663" w:type="pct"/>
            <w:tcBorders>
              <w:top w:val="single" w:sz="4" w:space="0" w:color="auto"/>
              <w:left w:val="single" w:sz="4" w:space="0" w:color="auto"/>
              <w:right w:val="single" w:sz="4" w:space="0" w:color="auto"/>
            </w:tcBorders>
            <w:shd w:val="clear" w:color="auto" w:fill="FFFFFF"/>
          </w:tcPr>
          <w:p w:rsidR="009019CA" w:rsidRPr="00DA0FC1" w:rsidRDefault="009019CA" w:rsidP="00FF5DE8">
            <w:pPr>
              <w:spacing w:after="0"/>
              <w:rPr>
                <w:rFonts w:cs="B Zar"/>
                <w:b/>
                <w:bCs/>
                <w:sz w:val="24"/>
                <w:szCs w:val="24"/>
                <w:rtl/>
              </w:rPr>
            </w:pPr>
            <w:r w:rsidRPr="00DA0FC1">
              <w:rPr>
                <w:rFonts w:cs="B Zar" w:hint="cs"/>
                <w:b/>
                <w:bCs/>
                <w:sz w:val="24"/>
                <w:szCs w:val="24"/>
                <w:rtl/>
              </w:rPr>
              <w:t>ارزیابی غیرپزشک راجمع بندی کنید</w:t>
            </w:r>
          </w:p>
        </w:tc>
        <w:tc>
          <w:tcPr>
            <w:tcW w:w="2337" w:type="pct"/>
            <w:tcBorders>
              <w:top w:val="single" w:sz="4" w:space="0" w:color="auto"/>
              <w:left w:val="single" w:sz="4" w:space="0" w:color="auto"/>
              <w:right w:val="single" w:sz="4" w:space="0" w:color="auto"/>
            </w:tcBorders>
            <w:shd w:val="clear" w:color="auto" w:fill="FFFFFF"/>
          </w:tcPr>
          <w:p w:rsidR="009019CA" w:rsidRPr="004F05E4" w:rsidRDefault="009019CA" w:rsidP="00FF5DE8">
            <w:pPr>
              <w:spacing w:after="0"/>
              <w:jc w:val="both"/>
              <w:rPr>
                <w:rFonts w:cs="B Zar"/>
                <w:b/>
                <w:bCs/>
                <w:sz w:val="24"/>
                <w:szCs w:val="24"/>
                <w:rtl/>
              </w:rPr>
            </w:pPr>
            <w:r w:rsidRPr="004F05E4">
              <w:rPr>
                <w:rFonts w:cs="B Zar" w:hint="cs"/>
                <w:b/>
                <w:bCs/>
                <w:sz w:val="24"/>
                <w:szCs w:val="24"/>
                <w:rtl/>
              </w:rPr>
              <w:t>برای سالمند مبتلا به فشار</w:t>
            </w:r>
            <w:r w:rsidRPr="007544C7">
              <w:rPr>
                <w:rFonts w:cs="B Zar" w:hint="cs"/>
                <w:b/>
                <w:bCs/>
                <w:sz w:val="2"/>
                <w:szCs w:val="2"/>
                <w:rtl/>
              </w:rPr>
              <w:t xml:space="preserve"> </w:t>
            </w:r>
            <w:r w:rsidRPr="004F05E4">
              <w:rPr>
                <w:rFonts w:cs="B Zar" w:hint="cs"/>
                <w:b/>
                <w:bCs/>
                <w:sz w:val="24"/>
                <w:szCs w:val="24"/>
                <w:rtl/>
              </w:rPr>
              <w:t>خون</w:t>
            </w:r>
            <w:r w:rsidRPr="007544C7">
              <w:rPr>
                <w:rFonts w:cs="B Zar" w:hint="cs"/>
                <w:b/>
                <w:bCs/>
                <w:sz w:val="2"/>
                <w:szCs w:val="2"/>
                <w:rtl/>
              </w:rPr>
              <w:t xml:space="preserve"> </w:t>
            </w:r>
            <w:r>
              <w:rPr>
                <w:rFonts w:cs="B Zar" w:hint="cs"/>
                <w:b/>
                <w:bCs/>
                <w:sz w:val="24"/>
                <w:szCs w:val="24"/>
                <w:rtl/>
              </w:rPr>
              <w:t xml:space="preserve"> </w:t>
            </w:r>
            <w:r w:rsidRPr="004F05E4">
              <w:rPr>
                <w:rFonts w:cs="B Zar" w:hint="cs"/>
                <w:b/>
                <w:bCs/>
                <w:sz w:val="24"/>
                <w:szCs w:val="24"/>
                <w:rtl/>
              </w:rPr>
              <w:t>بالا اقدام كنيد</w:t>
            </w:r>
          </w:p>
        </w:tc>
      </w:tr>
      <w:tr w:rsidR="009019CA" w:rsidRPr="006A7DEE" w:rsidTr="00FF5DE8">
        <w:trPr>
          <w:trHeight w:val="415"/>
        </w:trPr>
        <w:tc>
          <w:tcPr>
            <w:tcW w:w="2663" w:type="pct"/>
            <w:tcBorders>
              <w:top w:val="single" w:sz="4" w:space="0" w:color="auto"/>
              <w:left w:val="single" w:sz="4" w:space="0" w:color="auto"/>
              <w:right w:val="single" w:sz="4" w:space="0" w:color="auto"/>
            </w:tcBorders>
            <w:shd w:val="clear" w:color="auto" w:fill="FFFFFF"/>
          </w:tcPr>
          <w:p w:rsidR="009019CA" w:rsidRPr="00A70686" w:rsidRDefault="009019CA" w:rsidP="00FF5DE8">
            <w:pPr>
              <w:keepLines/>
              <w:widowControl w:val="0"/>
              <w:numPr>
                <w:ilvl w:val="0"/>
                <w:numId w:val="23"/>
              </w:numPr>
              <w:tabs>
                <w:tab w:val="left" w:pos="252"/>
                <w:tab w:val="left" w:pos="1735"/>
              </w:tabs>
              <w:spacing w:after="0" w:line="240" w:lineRule="auto"/>
              <w:ind w:left="0" w:right="34" w:firstLine="0"/>
              <w:jc w:val="both"/>
              <w:rPr>
                <w:rFonts w:cs="B Zar"/>
                <w:b/>
                <w:bCs/>
              </w:rPr>
            </w:pPr>
            <w:r w:rsidRPr="00A70686">
              <w:rPr>
                <w:rFonts w:cs="B Mitra" w:hint="cs"/>
                <w:sz w:val="24"/>
                <w:szCs w:val="24"/>
                <w:rtl/>
              </w:rPr>
              <w:t>فشارخون</w:t>
            </w:r>
          </w:p>
          <w:p w:rsidR="009019CA" w:rsidRPr="00A70686" w:rsidRDefault="009019CA" w:rsidP="00FF5DE8">
            <w:pPr>
              <w:keepLines/>
              <w:widowControl w:val="0"/>
              <w:numPr>
                <w:ilvl w:val="0"/>
                <w:numId w:val="23"/>
              </w:numPr>
              <w:tabs>
                <w:tab w:val="left" w:pos="252"/>
                <w:tab w:val="left" w:pos="1735"/>
              </w:tabs>
              <w:spacing w:after="0" w:line="240" w:lineRule="auto"/>
              <w:ind w:left="0" w:right="34" w:firstLine="0"/>
              <w:jc w:val="both"/>
              <w:rPr>
                <w:rFonts w:cs="B Zar"/>
                <w:b/>
                <w:bCs/>
              </w:rPr>
            </w:pPr>
            <w:r w:rsidRPr="00A70686">
              <w:rPr>
                <w:rFonts w:cs="B Mitra" w:hint="cs"/>
                <w:sz w:val="24"/>
                <w:szCs w:val="24"/>
                <w:rtl/>
              </w:rPr>
              <w:t>افت فشارخون وضعیتی</w:t>
            </w:r>
          </w:p>
          <w:p w:rsidR="009019CA" w:rsidRPr="00A61EE8" w:rsidRDefault="009019CA" w:rsidP="00FF5DE8">
            <w:pPr>
              <w:pStyle w:val="ListParagraph"/>
              <w:keepLines/>
              <w:widowControl w:val="0"/>
              <w:numPr>
                <w:ilvl w:val="0"/>
                <w:numId w:val="23"/>
              </w:numPr>
              <w:tabs>
                <w:tab w:val="left" w:pos="252"/>
                <w:tab w:val="left" w:pos="1735"/>
              </w:tabs>
              <w:spacing w:after="0" w:line="240" w:lineRule="auto"/>
              <w:ind w:left="0" w:right="34" w:firstLine="0"/>
              <w:jc w:val="both"/>
              <w:rPr>
                <w:rFonts w:cs="B Zar"/>
                <w:b/>
                <w:bCs/>
                <w:sz w:val="24"/>
                <w:szCs w:val="24"/>
                <w:rtl/>
              </w:rPr>
            </w:pPr>
            <w:r w:rsidRPr="00A61EE8">
              <w:rPr>
                <w:rFonts w:cs="B Mitra" w:hint="cs"/>
                <w:sz w:val="24"/>
                <w:szCs w:val="24"/>
                <w:rtl/>
              </w:rPr>
              <w:t>مصرف داروي پايين آورنده فشار خون</w:t>
            </w:r>
          </w:p>
        </w:tc>
        <w:tc>
          <w:tcPr>
            <w:tcW w:w="2337" w:type="pct"/>
            <w:vMerge w:val="restart"/>
            <w:tcBorders>
              <w:left w:val="single" w:sz="4" w:space="0" w:color="auto"/>
              <w:right w:val="single" w:sz="4" w:space="0" w:color="auto"/>
            </w:tcBorders>
            <w:shd w:val="clear" w:color="auto" w:fill="FFFFFF"/>
          </w:tcPr>
          <w:p w:rsidR="009019CA" w:rsidRPr="00847BB3" w:rsidRDefault="009019CA" w:rsidP="00FF5DE8">
            <w:pPr>
              <w:numPr>
                <w:ilvl w:val="0"/>
                <w:numId w:val="25"/>
              </w:numPr>
              <w:tabs>
                <w:tab w:val="right" w:pos="133"/>
              </w:tabs>
              <w:spacing w:after="0" w:line="240" w:lineRule="auto"/>
              <w:ind w:left="0" w:firstLine="0"/>
              <w:jc w:val="both"/>
              <w:rPr>
                <w:rFonts w:cs="B Mitra"/>
                <w:sz w:val="24"/>
                <w:szCs w:val="24"/>
                <w:rtl/>
              </w:rPr>
            </w:pPr>
            <w:r w:rsidRPr="00847BB3">
              <w:rPr>
                <w:rFonts w:cs="B Mitra" w:hint="cs"/>
                <w:sz w:val="24"/>
                <w:szCs w:val="24"/>
                <w:rtl/>
              </w:rPr>
              <w:t>سمــع قـلب</w:t>
            </w:r>
          </w:p>
          <w:p w:rsidR="009019CA" w:rsidRPr="00847BB3" w:rsidRDefault="009019CA" w:rsidP="00FF5DE8">
            <w:pPr>
              <w:numPr>
                <w:ilvl w:val="0"/>
                <w:numId w:val="25"/>
              </w:numPr>
              <w:tabs>
                <w:tab w:val="right" w:pos="133"/>
              </w:tabs>
              <w:spacing w:after="0" w:line="240" w:lineRule="auto"/>
              <w:ind w:left="0" w:firstLine="0"/>
              <w:jc w:val="both"/>
              <w:rPr>
                <w:rFonts w:cs="B Mitra"/>
                <w:sz w:val="24"/>
                <w:szCs w:val="24"/>
                <w:rtl/>
              </w:rPr>
            </w:pPr>
            <w:r w:rsidRPr="00847BB3">
              <w:rPr>
                <w:rFonts w:cs="B Mitra" w:hint="cs"/>
                <w:sz w:val="24"/>
                <w:szCs w:val="24"/>
                <w:rtl/>
              </w:rPr>
              <w:t>سمــع ریــه</w:t>
            </w:r>
          </w:p>
          <w:p w:rsidR="009019CA" w:rsidRPr="00847BB3" w:rsidRDefault="009019CA" w:rsidP="00FF5DE8">
            <w:pPr>
              <w:numPr>
                <w:ilvl w:val="0"/>
                <w:numId w:val="25"/>
              </w:numPr>
              <w:tabs>
                <w:tab w:val="right" w:pos="133"/>
              </w:tabs>
              <w:spacing w:after="0" w:line="240" w:lineRule="auto"/>
              <w:ind w:left="0" w:firstLine="0"/>
              <w:jc w:val="both"/>
              <w:rPr>
                <w:rFonts w:cs="B Mitra"/>
                <w:sz w:val="24"/>
                <w:szCs w:val="24"/>
                <w:rtl/>
              </w:rPr>
            </w:pPr>
            <w:r w:rsidRPr="00847BB3">
              <w:rPr>
                <w:rFonts w:cs="B Mitra" w:hint="cs"/>
                <w:sz w:val="24"/>
                <w:szCs w:val="24"/>
                <w:rtl/>
              </w:rPr>
              <w:t xml:space="preserve">شمـــارش تعــداد نبــض </w:t>
            </w:r>
          </w:p>
          <w:p w:rsidR="009019CA" w:rsidRPr="00847BB3" w:rsidRDefault="009019CA" w:rsidP="00FF5DE8">
            <w:pPr>
              <w:numPr>
                <w:ilvl w:val="0"/>
                <w:numId w:val="25"/>
              </w:numPr>
              <w:tabs>
                <w:tab w:val="right" w:pos="133"/>
              </w:tabs>
              <w:spacing w:after="0" w:line="240" w:lineRule="auto"/>
              <w:ind w:left="0" w:firstLine="0"/>
              <w:jc w:val="both"/>
              <w:rPr>
                <w:rFonts w:cs="B Mitra"/>
                <w:sz w:val="24"/>
                <w:szCs w:val="24"/>
                <w:rtl/>
              </w:rPr>
            </w:pPr>
            <w:r w:rsidRPr="00847BB3">
              <w:rPr>
                <w:rFonts w:cs="B Mitra" w:hint="cs"/>
                <w:sz w:val="24"/>
                <w:szCs w:val="24"/>
                <w:rtl/>
              </w:rPr>
              <w:t xml:space="preserve">معاینه انــدام تحتــانی </w:t>
            </w:r>
          </w:p>
          <w:p w:rsidR="009019CA" w:rsidRPr="00847BB3" w:rsidRDefault="009019CA" w:rsidP="00FF5DE8">
            <w:pPr>
              <w:numPr>
                <w:ilvl w:val="0"/>
                <w:numId w:val="25"/>
              </w:numPr>
              <w:tabs>
                <w:tab w:val="right" w:pos="133"/>
              </w:tabs>
              <w:spacing w:after="0" w:line="240" w:lineRule="auto"/>
              <w:ind w:left="0" w:firstLine="0"/>
              <w:rPr>
                <w:rFonts w:cs="B Mitra"/>
                <w:sz w:val="24"/>
                <w:szCs w:val="24"/>
              </w:rPr>
            </w:pPr>
            <w:r w:rsidRPr="00847BB3">
              <w:rPr>
                <w:rFonts w:cs="B Mitra" w:hint="cs"/>
                <w:sz w:val="24"/>
                <w:szCs w:val="24"/>
                <w:rtl/>
              </w:rPr>
              <w:t>آزمايشات کامل ادرار، قند خون</w:t>
            </w:r>
            <w:r w:rsidRPr="004618C1">
              <w:rPr>
                <w:rFonts w:cs="B Mitra" w:hint="cs"/>
                <w:sz w:val="2"/>
                <w:szCs w:val="2"/>
                <w:rtl/>
              </w:rPr>
              <w:t xml:space="preserve"> </w:t>
            </w:r>
            <w:r w:rsidRPr="00847BB3">
              <w:rPr>
                <w:rFonts w:cs="B Mitra" w:hint="cs"/>
                <w:sz w:val="24"/>
                <w:szCs w:val="24"/>
                <w:rtl/>
              </w:rPr>
              <w:t>ناشتا،</w:t>
            </w:r>
            <w:r>
              <w:rPr>
                <w:rFonts w:cs="B Mitra" w:hint="cs"/>
                <w:sz w:val="24"/>
                <w:szCs w:val="24"/>
                <w:rtl/>
              </w:rPr>
              <w:t xml:space="preserve"> </w:t>
            </w:r>
            <w:r w:rsidRPr="004618C1">
              <w:rPr>
                <w:rFonts w:cs="B Mitra" w:hint="cs"/>
                <w:sz w:val="2"/>
                <w:szCs w:val="2"/>
                <w:rtl/>
              </w:rPr>
              <w:t xml:space="preserve"> </w:t>
            </w:r>
            <w:r w:rsidRPr="00847BB3">
              <w:rPr>
                <w:rFonts w:cs="B Mitra" w:hint="cs"/>
                <w:sz w:val="24"/>
                <w:szCs w:val="24"/>
                <w:rtl/>
              </w:rPr>
              <w:t>اوره،</w:t>
            </w:r>
            <w:r>
              <w:rPr>
                <w:rFonts w:cs="B Mitra" w:hint="cs"/>
                <w:sz w:val="24"/>
                <w:szCs w:val="24"/>
                <w:rtl/>
              </w:rPr>
              <w:t xml:space="preserve"> </w:t>
            </w:r>
            <w:r w:rsidRPr="004618C1">
              <w:rPr>
                <w:rFonts w:cs="B Mitra" w:hint="cs"/>
                <w:sz w:val="2"/>
                <w:szCs w:val="2"/>
                <w:rtl/>
              </w:rPr>
              <w:t xml:space="preserve"> </w:t>
            </w:r>
            <w:r w:rsidRPr="00847BB3">
              <w:rPr>
                <w:rFonts w:cs="B Mitra" w:hint="cs"/>
                <w:sz w:val="24"/>
                <w:szCs w:val="24"/>
                <w:rtl/>
              </w:rPr>
              <w:t>اسيداوريك</w:t>
            </w:r>
            <w:r>
              <w:rPr>
                <w:rFonts w:cs="B Mitra" w:hint="cs"/>
                <w:sz w:val="24"/>
                <w:szCs w:val="24"/>
                <w:rtl/>
              </w:rPr>
              <w:t xml:space="preserve"> </w:t>
            </w:r>
            <w:r w:rsidRPr="00847BB3">
              <w:rPr>
                <w:rFonts w:cs="B Mitra" w:hint="cs"/>
                <w:sz w:val="24"/>
                <w:szCs w:val="24"/>
                <w:rtl/>
              </w:rPr>
              <w:t>،كراتينين و شمارش كامل گلبول هاي خوني، پروفایل چربی</w:t>
            </w:r>
          </w:p>
          <w:p w:rsidR="009019CA" w:rsidRPr="00847BB3" w:rsidRDefault="009019CA" w:rsidP="00FF5DE8">
            <w:pPr>
              <w:numPr>
                <w:ilvl w:val="0"/>
                <w:numId w:val="25"/>
              </w:numPr>
              <w:tabs>
                <w:tab w:val="right" w:pos="133"/>
              </w:tabs>
              <w:spacing w:after="0" w:line="240" w:lineRule="auto"/>
              <w:ind w:left="0" w:firstLine="0"/>
              <w:jc w:val="both"/>
              <w:rPr>
                <w:rFonts w:cs="B Mitra"/>
                <w:sz w:val="24"/>
                <w:szCs w:val="24"/>
              </w:rPr>
            </w:pPr>
            <w:r w:rsidRPr="00847BB3">
              <w:rPr>
                <w:rFonts w:cs="B Mitra" w:hint="cs"/>
                <w:sz w:val="24"/>
                <w:szCs w:val="24"/>
                <w:rtl/>
              </w:rPr>
              <w:t xml:space="preserve">راديوگرافي قفسه سينه </w:t>
            </w:r>
          </w:p>
          <w:p w:rsidR="009019CA" w:rsidRPr="00847BB3" w:rsidRDefault="009019CA" w:rsidP="00FF5DE8">
            <w:pPr>
              <w:tabs>
                <w:tab w:val="left" w:pos="175"/>
              </w:tabs>
              <w:spacing w:after="0" w:line="240" w:lineRule="auto"/>
              <w:jc w:val="both"/>
              <w:rPr>
                <w:rFonts w:cs="B Mitra"/>
                <w:sz w:val="24"/>
                <w:szCs w:val="24"/>
                <w:rtl/>
              </w:rPr>
            </w:pPr>
          </w:p>
        </w:tc>
      </w:tr>
      <w:tr w:rsidR="009019CA" w:rsidRPr="006A7DEE" w:rsidTr="00FF5DE8">
        <w:trPr>
          <w:trHeight w:val="415"/>
        </w:trPr>
        <w:tc>
          <w:tcPr>
            <w:tcW w:w="2663" w:type="pct"/>
            <w:tcBorders>
              <w:top w:val="single" w:sz="4" w:space="0" w:color="auto"/>
              <w:left w:val="single" w:sz="4" w:space="0" w:color="auto"/>
              <w:right w:val="single" w:sz="4" w:space="0" w:color="auto"/>
            </w:tcBorders>
            <w:shd w:val="clear" w:color="auto" w:fill="FFFFFF"/>
          </w:tcPr>
          <w:p w:rsidR="009019CA" w:rsidRPr="005F0C5E" w:rsidRDefault="009019CA" w:rsidP="00FF5DE8">
            <w:pPr>
              <w:keepLines/>
              <w:widowControl w:val="0"/>
              <w:tabs>
                <w:tab w:val="left" w:pos="252"/>
                <w:tab w:val="left" w:pos="1735"/>
              </w:tabs>
              <w:spacing w:after="0" w:line="240" w:lineRule="auto"/>
              <w:ind w:left="72" w:right="34"/>
              <w:jc w:val="both"/>
              <w:rPr>
                <w:rFonts w:cs="B Zar"/>
                <w:b/>
                <w:bCs/>
                <w:sz w:val="20"/>
                <w:rtl/>
              </w:rPr>
            </w:pPr>
            <w:r w:rsidRPr="009A2245">
              <w:rPr>
                <w:rFonts w:cs="B Zar" w:hint="cs"/>
                <w:b/>
                <w:bCs/>
                <w:sz w:val="24"/>
                <w:szCs w:val="24"/>
                <w:rtl/>
              </w:rPr>
              <w:t>اقدام کنید</w:t>
            </w:r>
          </w:p>
        </w:tc>
        <w:tc>
          <w:tcPr>
            <w:tcW w:w="2337" w:type="pct"/>
            <w:vMerge/>
            <w:tcBorders>
              <w:left w:val="single" w:sz="4" w:space="0" w:color="auto"/>
              <w:right w:val="single" w:sz="4" w:space="0" w:color="auto"/>
            </w:tcBorders>
            <w:shd w:val="clear" w:color="auto" w:fill="FFFFFF"/>
          </w:tcPr>
          <w:p w:rsidR="009019CA" w:rsidRPr="006A7DEE" w:rsidRDefault="009019CA" w:rsidP="00FF5DE8">
            <w:pPr>
              <w:tabs>
                <w:tab w:val="left" w:pos="175"/>
              </w:tabs>
              <w:spacing w:after="0" w:line="240" w:lineRule="auto"/>
              <w:jc w:val="both"/>
              <w:rPr>
                <w:rFonts w:cs="B Zar"/>
                <w:b/>
                <w:bCs/>
                <w:rtl/>
              </w:rPr>
            </w:pPr>
          </w:p>
        </w:tc>
      </w:tr>
      <w:tr w:rsidR="009019CA" w:rsidRPr="006A7DEE" w:rsidTr="00FF5DE8">
        <w:trPr>
          <w:trHeight w:val="2525"/>
        </w:trPr>
        <w:tc>
          <w:tcPr>
            <w:tcW w:w="2663" w:type="pct"/>
            <w:vMerge w:val="restart"/>
            <w:tcBorders>
              <w:top w:val="single" w:sz="4" w:space="0" w:color="auto"/>
              <w:left w:val="single" w:sz="4" w:space="0" w:color="auto"/>
              <w:bottom w:val="single" w:sz="4" w:space="0" w:color="auto"/>
              <w:right w:val="single" w:sz="4" w:space="0" w:color="auto"/>
            </w:tcBorders>
            <w:shd w:val="clear" w:color="auto" w:fill="FFFFFF"/>
          </w:tcPr>
          <w:p w:rsidR="009019CA" w:rsidRDefault="009019CA" w:rsidP="00FF5DE8">
            <w:pPr>
              <w:pStyle w:val="Heading3"/>
              <w:numPr>
                <w:ilvl w:val="0"/>
                <w:numId w:val="14"/>
              </w:numPr>
              <w:tabs>
                <w:tab w:val="left" w:pos="252"/>
                <w:tab w:val="right" w:pos="2790"/>
              </w:tabs>
              <w:ind w:left="74" w:right="72" w:hanging="74"/>
              <w:jc w:val="both"/>
              <w:rPr>
                <w:rFonts w:ascii="Calibri" w:eastAsia="Calibri" w:hAnsi="Calibri" w:cs="B Mitra"/>
                <w:b/>
                <w:bCs w:val="0"/>
                <w:kern w:val="2"/>
                <w:sz w:val="24"/>
                <w:szCs w:val="24"/>
                <w:rtl/>
                <w:lang w:val="en-US" w:eastAsia="en-US"/>
              </w:rPr>
            </w:pPr>
            <w:r w:rsidRPr="00847BB3">
              <w:rPr>
                <w:rFonts w:cs="B Mitra" w:hint="cs"/>
                <w:b/>
                <w:bCs w:val="0"/>
                <w:sz w:val="24"/>
                <w:szCs w:val="24"/>
                <w:rtl/>
                <w:lang w:eastAsia="en-US"/>
              </w:rPr>
              <w:t>فشارخون سالمند</w:t>
            </w:r>
            <w:r w:rsidRPr="00847BB3">
              <w:rPr>
                <w:rFonts w:cs="B Mitra" w:hint="cs"/>
                <w:b/>
                <w:bCs w:val="0"/>
                <w:color w:val="000000"/>
                <w:kern w:val="2"/>
                <w:sz w:val="24"/>
                <w:szCs w:val="24"/>
                <w:rtl/>
                <w:lang w:eastAsia="en-US"/>
              </w:rPr>
              <w:t xml:space="preserve"> را در وضعيت نشسته در دست راست اندازه گيري كنيد. چنانچه فشار خون سيستول مساوي يا بيش از 150 ميلي متر جيوه و يا فشار خون دياستول مساوي يا بيش از 90 ميلي متر </w:t>
            </w:r>
            <w:r w:rsidRPr="00847BB3">
              <w:rPr>
                <w:rFonts w:cs="B Mitra" w:hint="cs"/>
                <w:b/>
                <w:bCs w:val="0"/>
                <w:kern w:val="2"/>
                <w:sz w:val="24"/>
                <w:szCs w:val="24"/>
                <w:rtl/>
                <w:lang w:eastAsia="en-US"/>
              </w:rPr>
              <w:t>جيوه است</w:t>
            </w:r>
            <w:r>
              <w:rPr>
                <w:rFonts w:cs="B Mitra" w:hint="cs"/>
                <w:b/>
                <w:bCs w:val="0"/>
                <w:kern w:val="2"/>
                <w:sz w:val="24"/>
                <w:szCs w:val="24"/>
                <w:rtl/>
                <w:lang w:eastAsia="en-US"/>
              </w:rPr>
              <w:t xml:space="preserve">، </w:t>
            </w:r>
            <w:r w:rsidRPr="00847BB3">
              <w:rPr>
                <w:rFonts w:cs="B Mitra" w:hint="cs"/>
                <w:b/>
                <w:bCs w:val="0"/>
                <w:kern w:val="2"/>
                <w:sz w:val="24"/>
                <w:szCs w:val="24"/>
                <w:rtl/>
                <w:lang w:eastAsia="en-US"/>
              </w:rPr>
              <w:t>پس از 5 دقيقه مجدداً فشارخون سالمند را از دست راست اندازه گيري كنيد و ميانگين</w:t>
            </w:r>
            <w:r w:rsidRPr="00FE4697">
              <w:rPr>
                <w:rFonts w:cs="B Mitra" w:hint="cs"/>
                <w:b/>
                <w:bCs w:val="0"/>
                <w:color w:val="000000"/>
                <w:kern w:val="2"/>
                <w:sz w:val="18"/>
                <w:szCs w:val="18"/>
                <w:rtl/>
                <w:lang w:eastAsia="en-US"/>
              </w:rPr>
              <w:t xml:space="preserve"> </w:t>
            </w:r>
            <w:r w:rsidRPr="00847BB3">
              <w:rPr>
                <w:rFonts w:cs="B Mitra" w:hint="cs"/>
                <w:b/>
                <w:bCs w:val="0"/>
                <w:color w:val="000000"/>
                <w:kern w:val="2"/>
                <w:sz w:val="24"/>
                <w:szCs w:val="24"/>
                <w:rtl/>
                <w:lang w:eastAsia="en-US"/>
              </w:rPr>
              <w:t>دو نوبت فشارخون را به عنوان فشارخون سالمند ثبت كنيد.</w:t>
            </w:r>
            <w:r>
              <w:rPr>
                <w:rFonts w:ascii="Calibri" w:eastAsia="Calibri" w:hAnsi="Calibri" w:cs="B Mitra" w:hint="cs"/>
                <w:b/>
                <w:bCs w:val="0"/>
                <w:kern w:val="2"/>
                <w:sz w:val="24"/>
                <w:szCs w:val="24"/>
                <w:rtl/>
                <w:lang w:val="en-US" w:eastAsia="en-US"/>
              </w:rPr>
              <w:t xml:space="preserve"> </w:t>
            </w:r>
            <w:r w:rsidRPr="00561582">
              <w:rPr>
                <w:rFonts w:ascii="Calibri" w:eastAsia="Calibri" w:hAnsi="Calibri" w:cs="B Mitra" w:hint="cs"/>
                <w:b/>
                <w:bCs w:val="0"/>
                <w:kern w:val="2"/>
                <w:sz w:val="24"/>
                <w:szCs w:val="24"/>
                <w:rtl/>
                <w:lang w:val="en-US" w:eastAsia="en-US"/>
              </w:rPr>
              <w:t xml:space="preserve">فشار خون در </w:t>
            </w:r>
            <w:r>
              <w:rPr>
                <w:rFonts w:ascii="Calibri" w:eastAsia="Calibri" w:hAnsi="Calibri" w:cs="B Mitra" w:hint="cs"/>
                <w:b/>
                <w:bCs w:val="0"/>
                <w:kern w:val="2"/>
                <w:sz w:val="24"/>
                <w:szCs w:val="24"/>
                <w:rtl/>
                <w:lang w:val="en-US" w:eastAsia="en-US"/>
              </w:rPr>
              <w:t>3</w:t>
            </w:r>
            <w:r w:rsidRPr="00561582">
              <w:rPr>
                <w:rFonts w:ascii="Calibri" w:eastAsia="Calibri" w:hAnsi="Calibri" w:cs="B Mitra" w:hint="cs"/>
                <w:b/>
                <w:bCs w:val="0"/>
                <w:kern w:val="2"/>
                <w:sz w:val="24"/>
                <w:szCs w:val="24"/>
                <w:rtl/>
                <w:lang w:val="en-US" w:eastAsia="en-US"/>
              </w:rPr>
              <w:t xml:space="preserve"> </w:t>
            </w:r>
            <w:r>
              <w:rPr>
                <w:rFonts w:ascii="Calibri" w:eastAsia="Calibri" w:hAnsi="Calibri" w:cs="B Mitra" w:hint="cs"/>
                <w:b/>
                <w:bCs w:val="0"/>
                <w:kern w:val="2"/>
                <w:sz w:val="24"/>
                <w:szCs w:val="24"/>
                <w:rtl/>
                <w:lang w:val="en-US" w:eastAsia="en-US"/>
              </w:rPr>
              <w:t>تا 7 ویزیت با رعایت شرایط اندازه گیری چک شود.</w:t>
            </w:r>
          </w:p>
          <w:p w:rsidR="00422442" w:rsidRPr="00422442" w:rsidRDefault="00422442" w:rsidP="00FF5DE8">
            <w:pPr>
              <w:rPr>
                <w:rtl/>
              </w:rPr>
            </w:pPr>
          </w:p>
          <w:p w:rsidR="009019CA" w:rsidRPr="005F0C5E" w:rsidRDefault="009019CA" w:rsidP="00FF5DE8">
            <w:pPr>
              <w:pStyle w:val="ListParagraph"/>
              <w:keepLines/>
              <w:widowControl w:val="0"/>
              <w:numPr>
                <w:ilvl w:val="0"/>
                <w:numId w:val="14"/>
              </w:numPr>
              <w:tabs>
                <w:tab w:val="left" w:pos="252"/>
                <w:tab w:val="left" w:pos="1735"/>
              </w:tabs>
              <w:spacing w:after="0" w:line="240" w:lineRule="auto"/>
              <w:ind w:left="74" w:right="34" w:hanging="74"/>
              <w:jc w:val="both"/>
              <w:rPr>
                <w:rFonts w:cs="B Zar"/>
                <w:b/>
                <w:bCs/>
                <w:sz w:val="20"/>
                <w:szCs w:val="20"/>
                <w:rtl/>
              </w:rPr>
            </w:pPr>
            <w:r w:rsidRPr="00847BB3">
              <w:rPr>
                <w:rFonts w:cs="B Mitra" w:hint="cs"/>
                <w:b/>
                <w:kern w:val="2"/>
                <w:sz w:val="24"/>
                <w:szCs w:val="24"/>
                <w:rtl/>
              </w:rPr>
              <w:t>پس از آنكه سالمند به مدت دو دقيقه در وضعيت ايستاده قرار گرفت فشارخون وي را دوباره در دست راست اندازه گيري كنيد</w:t>
            </w:r>
            <w:r w:rsidRPr="00847BB3">
              <w:rPr>
                <w:rFonts w:cs="B Mitra" w:hint="cs"/>
                <w:sz w:val="24"/>
                <w:szCs w:val="24"/>
                <w:rtl/>
              </w:rPr>
              <w:t>.</w:t>
            </w:r>
          </w:p>
        </w:tc>
        <w:tc>
          <w:tcPr>
            <w:tcW w:w="2337" w:type="pct"/>
            <w:vMerge/>
            <w:tcBorders>
              <w:left w:val="single" w:sz="4" w:space="0" w:color="auto"/>
              <w:bottom w:val="single" w:sz="4" w:space="0" w:color="auto"/>
              <w:right w:val="single" w:sz="4" w:space="0" w:color="auto"/>
            </w:tcBorders>
            <w:shd w:val="clear" w:color="auto" w:fill="FFFFFF"/>
          </w:tcPr>
          <w:p w:rsidR="009019CA" w:rsidRPr="006A7DEE" w:rsidRDefault="009019CA" w:rsidP="00FF5DE8">
            <w:pPr>
              <w:numPr>
                <w:ilvl w:val="0"/>
                <w:numId w:val="21"/>
              </w:numPr>
              <w:tabs>
                <w:tab w:val="clear" w:pos="72"/>
                <w:tab w:val="num" w:pos="287"/>
              </w:tabs>
              <w:spacing w:after="0" w:line="240" w:lineRule="auto"/>
              <w:jc w:val="both"/>
              <w:rPr>
                <w:rFonts w:cs="B Zar"/>
                <w:b/>
                <w:bCs/>
                <w:rtl/>
              </w:rPr>
            </w:pPr>
          </w:p>
        </w:tc>
      </w:tr>
      <w:tr w:rsidR="009019CA" w:rsidRPr="006A7DEE" w:rsidTr="00FF5DE8">
        <w:trPr>
          <w:trHeight w:val="725"/>
        </w:trPr>
        <w:tc>
          <w:tcPr>
            <w:tcW w:w="2663" w:type="pct"/>
            <w:vMerge/>
            <w:tcBorders>
              <w:left w:val="single" w:sz="4" w:space="0" w:color="auto"/>
              <w:right w:val="single" w:sz="4" w:space="0" w:color="auto"/>
            </w:tcBorders>
            <w:shd w:val="clear" w:color="auto" w:fill="FFFFFF"/>
          </w:tcPr>
          <w:p w:rsidR="009019CA" w:rsidRPr="0022681C" w:rsidRDefault="009019CA" w:rsidP="00FF5DE8">
            <w:pPr>
              <w:pStyle w:val="Heading3"/>
              <w:numPr>
                <w:ilvl w:val="0"/>
                <w:numId w:val="14"/>
              </w:numPr>
              <w:tabs>
                <w:tab w:val="left" w:pos="252"/>
                <w:tab w:val="right" w:pos="2790"/>
              </w:tabs>
              <w:ind w:right="72"/>
              <w:jc w:val="both"/>
              <w:rPr>
                <w:rFonts w:cs="B Zar"/>
                <w:b/>
                <w:bCs w:val="0"/>
                <w:sz w:val="22"/>
                <w:rtl/>
                <w:lang w:eastAsia="en-US"/>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rsidR="009019CA" w:rsidRPr="004F05E4" w:rsidRDefault="009019CA" w:rsidP="00FF5DE8">
            <w:pPr>
              <w:spacing w:after="0" w:line="192" w:lineRule="auto"/>
              <w:ind w:left="72"/>
              <w:jc w:val="both"/>
              <w:rPr>
                <w:rFonts w:cs="B Zar"/>
                <w:b/>
                <w:bCs/>
                <w:sz w:val="24"/>
                <w:szCs w:val="24"/>
                <w:rtl/>
              </w:rPr>
            </w:pPr>
            <w:r w:rsidRPr="004F05E4">
              <w:rPr>
                <w:rFonts w:cs="B Zar" w:hint="cs"/>
                <w:b/>
                <w:bCs/>
                <w:sz w:val="24"/>
                <w:szCs w:val="24"/>
                <w:rtl/>
              </w:rPr>
              <w:t>از سالمند يا همراه وي سؤال كنيد</w:t>
            </w:r>
          </w:p>
        </w:tc>
      </w:tr>
      <w:tr w:rsidR="009019CA" w:rsidRPr="006A7DEE" w:rsidTr="00FF5DE8">
        <w:trPr>
          <w:trHeight w:val="3704"/>
        </w:trPr>
        <w:tc>
          <w:tcPr>
            <w:tcW w:w="2663" w:type="pct"/>
            <w:vMerge/>
            <w:tcBorders>
              <w:left w:val="single" w:sz="4" w:space="0" w:color="auto"/>
              <w:bottom w:val="single" w:sz="4" w:space="0" w:color="auto"/>
              <w:right w:val="single" w:sz="4" w:space="0" w:color="auto"/>
            </w:tcBorders>
            <w:shd w:val="clear" w:color="auto" w:fill="FFFFFF"/>
          </w:tcPr>
          <w:p w:rsidR="009019CA" w:rsidRPr="0022681C" w:rsidRDefault="009019CA" w:rsidP="00FF5DE8">
            <w:pPr>
              <w:pStyle w:val="Heading3"/>
              <w:numPr>
                <w:ilvl w:val="0"/>
                <w:numId w:val="14"/>
              </w:numPr>
              <w:tabs>
                <w:tab w:val="left" w:pos="252"/>
                <w:tab w:val="right" w:pos="2790"/>
              </w:tabs>
              <w:ind w:right="72"/>
              <w:jc w:val="both"/>
              <w:rPr>
                <w:rFonts w:cs="B Zar"/>
                <w:b/>
                <w:bCs w:val="0"/>
                <w:sz w:val="22"/>
                <w:rtl/>
                <w:lang w:eastAsia="en-US"/>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rsidR="009019CA" w:rsidRPr="004F05E4" w:rsidRDefault="009019CA" w:rsidP="00FF5DE8">
            <w:pPr>
              <w:numPr>
                <w:ilvl w:val="0"/>
                <w:numId w:val="24"/>
              </w:numPr>
              <w:tabs>
                <w:tab w:val="left" w:pos="175"/>
              </w:tabs>
              <w:spacing w:after="0" w:line="192" w:lineRule="auto"/>
              <w:ind w:left="0" w:firstLine="0"/>
              <w:rPr>
                <w:rFonts w:cs="B Mitra"/>
                <w:sz w:val="24"/>
                <w:szCs w:val="24"/>
                <w:rtl/>
              </w:rPr>
            </w:pPr>
            <w:r w:rsidRPr="004F05E4">
              <w:rPr>
                <w:rFonts w:cs="B Mitra" w:hint="cs"/>
                <w:color w:val="000000"/>
                <w:kern w:val="2"/>
                <w:sz w:val="24"/>
                <w:szCs w:val="24"/>
                <w:rtl/>
              </w:rPr>
              <w:t>ابتلا به بيماري عروق محيطي</w:t>
            </w:r>
            <w:r w:rsidRPr="004F05E4">
              <w:rPr>
                <w:rFonts w:cs="B Mitra" w:hint="cs"/>
                <w:sz w:val="24"/>
                <w:szCs w:val="24"/>
                <w:rtl/>
              </w:rPr>
              <w:t>:</w:t>
            </w:r>
          </w:p>
          <w:p w:rsidR="009019CA" w:rsidRPr="004F05E4" w:rsidRDefault="009019CA" w:rsidP="00FF5DE8">
            <w:pPr>
              <w:tabs>
                <w:tab w:val="left" w:pos="175"/>
              </w:tabs>
              <w:spacing w:after="0" w:line="192" w:lineRule="auto"/>
              <w:rPr>
                <w:rFonts w:cs="B Mitra"/>
                <w:sz w:val="24"/>
                <w:szCs w:val="24"/>
                <w:rtl/>
              </w:rPr>
            </w:pPr>
            <w:r w:rsidRPr="004F05E4">
              <w:rPr>
                <w:rFonts w:cs="B Mitra" w:hint="cs"/>
                <w:sz w:val="24"/>
                <w:szCs w:val="24"/>
                <w:rtl/>
              </w:rPr>
              <w:t xml:space="preserve"> انتها هاي سرد</w:t>
            </w:r>
          </w:p>
          <w:p w:rsidR="009019CA" w:rsidRPr="00F33EDC" w:rsidRDefault="009019CA" w:rsidP="00FF5DE8">
            <w:pPr>
              <w:tabs>
                <w:tab w:val="left" w:pos="175"/>
              </w:tabs>
              <w:spacing w:after="0" w:line="192" w:lineRule="auto"/>
              <w:jc w:val="right"/>
              <w:rPr>
                <w:rFonts w:cs="B Zar"/>
                <w:rtl/>
              </w:rPr>
            </w:pPr>
            <w:r w:rsidRPr="004F05E4">
              <w:rPr>
                <w:rFonts w:cs="B Mitra" w:hint="cs"/>
                <w:sz w:val="24"/>
                <w:szCs w:val="24"/>
                <w:rtl/>
              </w:rPr>
              <w:t xml:space="preserve"> </w:t>
            </w:r>
            <w:r w:rsidRPr="00023085">
              <w:rPr>
                <w:rFonts w:cs="B Mitra"/>
                <w:sz w:val="20"/>
                <w:szCs w:val="20"/>
              </w:rPr>
              <w:t>(Intermittent claudication)</w:t>
            </w:r>
          </w:p>
        </w:tc>
      </w:tr>
    </w:tbl>
    <w:p w:rsidR="00102956" w:rsidRPr="00FC4854" w:rsidRDefault="00102956" w:rsidP="00102956">
      <w:pPr>
        <w:spacing w:after="0"/>
        <w:rPr>
          <w:vanish/>
        </w:rPr>
      </w:pPr>
    </w:p>
    <w:p w:rsidR="00102956" w:rsidRPr="00790D45" w:rsidRDefault="00102956" w:rsidP="00102956">
      <w:pPr>
        <w:spacing w:after="0"/>
        <w:jc w:val="both"/>
        <w:rPr>
          <w:rFonts w:cs="B Titr"/>
          <w:b/>
          <w:bCs/>
          <w:sz w:val="28"/>
          <w:szCs w:val="28"/>
          <w:rtl/>
        </w:rPr>
      </w:pPr>
      <w:r w:rsidRPr="00790D45">
        <w:rPr>
          <w:rFonts w:cs="B Titr" w:hint="cs"/>
          <w:b/>
          <w:bCs/>
          <w:sz w:val="28"/>
          <w:szCs w:val="28"/>
          <w:rtl/>
        </w:rPr>
        <w:t xml:space="preserve">فصل اول: اختلالات فشارخون  </w:t>
      </w:r>
    </w:p>
    <w:p w:rsidR="00102956" w:rsidRPr="007D22A5" w:rsidRDefault="00102956" w:rsidP="00102956">
      <w:pPr>
        <w:autoSpaceDE w:val="0"/>
        <w:autoSpaceDN w:val="0"/>
        <w:adjustRightInd w:val="0"/>
        <w:spacing w:after="0" w:line="240" w:lineRule="auto"/>
        <w:jc w:val="both"/>
        <w:rPr>
          <w:rFonts w:cs="B Mitra"/>
          <w:color w:val="000000"/>
          <w:sz w:val="24"/>
          <w:szCs w:val="24"/>
          <w:rtl/>
        </w:rPr>
      </w:pPr>
      <w:r w:rsidRPr="007D22A5">
        <w:rPr>
          <w:rFonts w:cs="B Mitra" w:hint="cs"/>
          <w:color w:val="000000"/>
          <w:sz w:val="24"/>
          <w:szCs w:val="24"/>
          <w:rtl/>
        </w:rPr>
        <w:t>فشارخون بالا در سالمندان شایع بوده و توجه بیشتری را می</w:t>
      </w:r>
      <w:r w:rsidRPr="007D22A5">
        <w:rPr>
          <w:rFonts w:cs="B Mitra" w:hint="cs"/>
          <w:color w:val="000000"/>
          <w:sz w:val="6"/>
          <w:szCs w:val="6"/>
          <w:rtl/>
        </w:rPr>
        <w:t xml:space="preserve"> </w:t>
      </w:r>
      <w:r w:rsidRPr="007D22A5">
        <w:rPr>
          <w:rFonts w:cs="B Mitra" w:hint="cs"/>
          <w:color w:val="000000"/>
          <w:sz w:val="24"/>
          <w:szCs w:val="24"/>
          <w:rtl/>
        </w:rPr>
        <w:t>طلبـد. توصیه</w:t>
      </w:r>
      <w:r w:rsidRPr="007D22A5">
        <w:rPr>
          <w:rFonts w:cs="B Mitra" w:hint="cs"/>
          <w:color w:val="000000"/>
          <w:sz w:val="6"/>
          <w:szCs w:val="6"/>
          <w:rtl/>
        </w:rPr>
        <w:t xml:space="preserve"> </w:t>
      </w:r>
      <w:r w:rsidRPr="007D22A5">
        <w:rPr>
          <w:rFonts w:cs="B Mitra" w:hint="cs"/>
          <w:color w:val="000000"/>
          <w:sz w:val="24"/>
          <w:szCs w:val="24"/>
          <w:rtl/>
        </w:rPr>
        <w:t>های درمانی برای افراد مسن مبتلا به فشارخون بالا از همان اصولی پیروی می</w:t>
      </w:r>
      <w:r w:rsidRPr="007D22A5">
        <w:rPr>
          <w:rFonts w:cs="B Mitra" w:hint="cs"/>
          <w:color w:val="000000"/>
          <w:sz w:val="6"/>
          <w:szCs w:val="6"/>
          <w:rtl/>
        </w:rPr>
        <w:t xml:space="preserve"> </w:t>
      </w:r>
      <w:r w:rsidRPr="007D22A5">
        <w:rPr>
          <w:rFonts w:cs="B Mitra" w:hint="cs"/>
          <w:color w:val="000000"/>
          <w:sz w:val="24"/>
          <w:szCs w:val="24"/>
          <w:rtl/>
        </w:rPr>
        <w:t>کند که در سایر گروه</w:t>
      </w:r>
      <w:r w:rsidRPr="007D22A5">
        <w:rPr>
          <w:rFonts w:cs="B Mitra" w:hint="cs"/>
          <w:color w:val="000000"/>
          <w:sz w:val="6"/>
          <w:szCs w:val="6"/>
          <w:rtl/>
        </w:rPr>
        <w:t xml:space="preserve"> </w:t>
      </w:r>
      <w:r w:rsidRPr="007D22A5">
        <w:rPr>
          <w:rFonts w:cs="B Mitra" w:hint="cs"/>
          <w:color w:val="000000"/>
          <w:sz w:val="24"/>
          <w:szCs w:val="24"/>
          <w:rtl/>
        </w:rPr>
        <w:t>های سنی وجود دارد اما از طرفی هنگام درمان افراد سالمند دچار فشارخون بالا لازم است به سایر بیماری</w:t>
      </w:r>
      <w:r w:rsidRPr="007D22A5">
        <w:rPr>
          <w:rFonts w:cs="B Mitra" w:hint="cs"/>
          <w:color w:val="000000"/>
          <w:sz w:val="6"/>
          <w:szCs w:val="6"/>
          <w:rtl/>
        </w:rPr>
        <w:t xml:space="preserve"> </w:t>
      </w:r>
      <w:r w:rsidRPr="007D22A5">
        <w:rPr>
          <w:rFonts w:cs="B Mitra" w:hint="cs"/>
          <w:color w:val="000000"/>
          <w:sz w:val="24"/>
          <w:szCs w:val="24"/>
          <w:rtl/>
        </w:rPr>
        <w:t>ها که فرد ممکن است داشته باشد، توجه نمود. برخی از بیماری</w:t>
      </w:r>
      <w:r w:rsidRPr="007D22A5">
        <w:rPr>
          <w:rFonts w:cs="B Mitra" w:hint="cs"/>
          <w:color w:val="000000"/>
          <w:sz w:val="6"/>
          <w:szCs w:val="6"/>
          <w:rtl/>
        </w:rPr>
        <w:t xml:space="preserve"> </w:t>
      </w:r>
      <w:r w:rsidRPr="007D22A5">
        <w:rPr>
          <w:rFonts w:cs="B Mitra" w:hint="cs"/>
          <w:color w:val="000000"/>
          <w:sz w:val="24"/>
          <w:szCs w:val="24"/>
          <w:rtl/>
        </w:rPr>
        <w:t>ها ممکن است</w:t>
      </w:r>
      <w:r>
        <w:rPr>
          <w:rFonts w:cs="B Mitra" w:hint="cs"/>
          <w:color w:val="000000"/>
          <w:sz w:val="24"/>
          <w:szCs w:val="24"/>
          <w:rtl/>
        </w:rPr>
        <w:t>،</w:t>
      </w:r>
      <w:r w:rsidRPr="007D22A5">
        <w:rPr>
          <w:rFonts w:cs="B Mitra" w:hint="cs"/>
          <w:color w:val="000000"/>
          <w:sz w:val="24"/>
          <w:szCs w:val="24"/>
          <w:rtl/>
        </w:rPr>
        <w:t xml:space="preserve"> فرد را به ابتلا به عوارض جانبی داروها مستعد نماید. اگرچه در بیشتر این بیماران نیازمند دوزهای استاندارد و درمان چند دارویی برای رسیدن به فشارخون هدف هستیم. برای اجتناب از افت سریع و بیش از حد فشارخون توصیه می</w:t>
      </w:r>
      <w:r w:rsidRPr="007D22A5">
        <w:rPr>
          <w:rFonts w:cs="B Mitra" w:hint="cs"/>
          <w:color w:val="000000"/>
          <w:sz w:val="6"/>
          <w:szCs w:val="6"/>
          <w:rtl/>
        </w:rPr>
        <w:t xml:space="preserve"> </w:t>
      </w:r>
      <w:r w:rsidRPr="007D22A5">
        <w:rPr>
          <w:rFonts w:cs="B Mitra" w:hint="cs"/>
          <w:color w:val="000000"/>
          <w:sz w:val="24"/>
          <w:szCs w:val="24"/>
          <w:rtl/>
        </w:rPr>
        <w:t xml:space="preserve">شود، داروهای ضدفشارخون با دوزهای پایین شروع شود و دوز دارو به تدریج افزایش یابد. </w:t>
      </w:r>
    </w:p>
    <w:p w:rsidR="00102956" w:rsidRPr="00790D45" w:rsidRDefault="00102956" w:rsidP="00102956">
      <w:pPr>
        <w:autoSpaceDE w:val="0"/>
        <w:autoSpaceDN w:val="0"/>
        <w:adjustRightInd w:val="0"/>
        <w:spacing w:after="0" w:line="240" w:lineRule="auto"/>
        <w:jc w:val="both"/>
        <w:rPr>
          <w:rFonts w:cs="B Zar"/>
          <w:b/>
          <w:bCs/>
          <w:color w:val="000000"/>
          <w:sz w:val="24"/>
          <w:szCs w:val="24"/>
          <w:rtl/>
        </w:rPr>
      </w:pPr>
      <w:r w:rsidRPr="00790D45">
        <w:rPr>
          <w:rFonts w:cs="B Zar" w:hint="cs"/>
          <w:b/>
          <w:bCs/>
          <w:color w:val="000000"/>
          <w:sz w:val="24"/>
          <w:szCs w:val="24"/>
          <w:rtl/>
        </w:rPr>
        <w:t>سالمند را از نظر ابتلا به اختلالات فشارخون ارزیابی کنید</w:t>
      </w:r>
    </w:p>
    <w:p w:rsidR="00102956" w:rsidRPr="007D22A5" w:rsidRDefault="00102956" w:rsidP="00102956">
      <w:pPr>
        <w:spacing w:after="0" w:line="240" w:lineRule="auto"/>
        <w:jc w:val="both"/>
        <w:rPr>
          <w:rFonts w:cs="B Mitra"/>
          <w:sz w:val="24"/>
          <w:szCs w:val="24"/>
          <w:rtl/>
        </w:rPr>
      </w:pPr>
      <w:r w:rsidRPr="007D22A5">
        <w:rPr>
          <w:rFonts w:cs="B Mitra" w:hint="cs"/>
          <w:sz w:val="24"/>
          <w:szCs w:val="24"/>
          <w:rtl/>
        </w:rPr>
        <w:t>ابتدا ارزیابی غیر پزشک شامل اندازه گیری فشارخون و افت فشارخون وضعیتی</w:t>
      </w:r>
      <w:r>
        <w:rPr>
          <w:rFonts w:cs="B Mitra" w:hint="cs"/>
          <w:sz w:val="24"/>
          <w:szCs w:val="24"/>
          <w:rtl/>
        </w:rPr>
        <w:t xml:space="preserve"> </w:t>
      </w:r>
      <w:r w:rsidRPr="007D22A5">
        <w:rPr>
          <w:rFonts w:cs="B Mitra" w:hint="cs"/>
          <w:sz w:val="24"/>
          <w:szCs w:val="24"/>
          <w:rtl/>
        </w:rPr>
        <w:t>را بررسی کنید. از سالمندی که دارو مصرف می کند، درباره نوع داروی مصرفی و عوارض احتمالی آن س</w:t>
      </w:r>
      <w:r>
        <w:rPr>
          <w:rFonts w:cs="B Mitra" w:hint="cs"/>
          <w:sz w:val="24"/>
          <w:szCs w:val="24"/>
          <w:rtl/>
        </w:rPr>
        <w:t>ؤ</w:t>
      </w:r>
      <w:r w:rsidRPr="007D22A5">
        <w:rPr>
          <w:rFonts w:cs="B Mitra" w:hint="cs"/>
          <w:sz w:val="24"/>
          <w:szCs w:val="24"/>
          <w:rtl/>
        </w:rPr>
        <w:t>ال کنید.</w:t>
      </w:r>
    </w:p>
    <w:p w:rsidR="00102956" w:rsidRPr="007D22A5" w:rsidRDefault="00102956" w:rsidP="00023085">
      <w:pPr>
        <w:spacing w:after="0" w:line="240" w:lineRule="auto"/>
        <w:jc w:val="both"/>
        <w:rPr>
          <w:rFonts w:cs="B Mitra"/>
          <w:sz w:val="24"/>
          <w:szCs w:val="24"/>
          <w:rtl/>
        </w:rPr>
      </w:pPr>
      <w:r w:rsidRPr="007D22A5">
        <w:rPr>
          <w:rFonts w:cs="B Mitra" w:hint="cs"/>
          <w:sz w:val="24"/>
          <w:szCs w:val="24"/>
          <w:rtl/>
        </w:rPr>
        <w:t>سپس ضمن اندازه گیری فشارخون و ثبت آن، اقدام به شمارش تعداد نبض، سمع قلب</w:t>
      </w:r>
      <w:r>
        <w:rPr>
          <w:rFonts w:cs="B Mitra"/>
          <w:sz w:val="24"/>
          <w:szCs w:val="24"/>
        </w:rPr>
        <w:t xml:space="preserve"> </w:t>
      </w:r>
      <w:r>
        <w:rPr>
          <w:rFonts w:cs="B Mitra" w:hint="cs"/>
          <w:sz w:val="24"/>
          <w:szCs w:val="24"/>
          <w:rtl/>
        </w:rPr>
        <w:t>و</w:t>
      </w:r>
      <w:r w:rsidRPr="007D22A5">
        <w:rPr>
          <w:rFonts w:cs="B Mitra" w:hint="cs"/>
          <w:sz w:val="24"/>
          <w:szCs w:val="24"/>
          <w:rtl/>
        </w:rPr>
        <w:t xml:space="preserve"> سمع ریه نمایید. اندام تحتانی را از نظر ادم و نشانه های ایسکمی معاینه کنید. احتمال ابتلا به بیماری عروق محیطی را در </w:t>
      </w:r>
      <w:r>
        <w:rPr>
          <w:rFonts w:cs="B Mitra" w:hint="cs"/>
          <w:sz w:val="24"/>
          <w:szCs w:val="24"/>
          <w:rtl/>
        </w:rPr>
        <w:t>سالمند</w:t>
      </w:r>
      <w:r w:rsidRPr="007D22A5">
        <w:rPr>
          <w:rFonts w:cs="B Mitra" w:hint="cs"/>
          <w:sz w:val="24"/>
          <w:szCs w:val="24"/>
          <w:rtl/>
        </w:rPr>
        <w:t xml:space="preserve"> بررسی کنید.  برای سالمند مبتلا به فشارخون بالا</w:t>
      </w:r>
      <w:r>
        <w:rPr>
          <w:rFonts w:cs="B Mitra" w:hint="cs"/>
          <w:sz w:val="24"/>
          <w:szCs w:val="24"/>
          <w:rtl/>
        </w:rPr>
        <w:t xml:space="preserve">، </w:t>
      </w:r>
      <w:r w:rsidRPr="007D22A5">
        <w:rPr>
          <w:rFonts w:cs="B Mitra" w:hint="cs"/>
          <w:sz w:val="24"/>
          <w:szCs w:val="24"/>
          <w:rtl/>
        </w:rPr>
        <w:t xml:space="preserve">آزمایش </w:t>
      </w:r>
      <w:r>
        <w:rPr>
          <w:rFonts w:cs="B Mitra" w:hint="cs"/>
          <w:sz w:val="24"/>
          <w:szCs w:val="24"/>
          <w:rtl/>
        </w:rPr>
        <w:t xml:space="preserve">کامل </w:t>
      </w:r>
      <w:r w:rsidRPr="007D22A5">
        <w:rPr>
          <w:rFonts w:cs="B Mitra" w:hint="cs"/>
          <w:sz w:val="24"/>
          <w:szCs w:val="24"/>
          <w:rtl/>
        </w:rPr>
        <w:t>ادرار از نظر وجود پروتئین درخواست كنيد.  در صورت وجود مشكل در آزمايش ادرار</w:t>
      </w:r>
      <w:r>
        <w:rPr>
          <w:rFonts w:cs="B Mitra" w:hint="cs"/>
          <w:sz w:val="24"/>
          <w:szCs w:val="24"/>
          <w:rtl/>
        </w:rPr>
        <w:t>،</w:t>
      </w:r>
      <w:r w:rsidRPr="007D22A5">
        <w:rPr>
          <w:rFonts w:cs="B Mitra" w:hint="cs"/>
          <w:sz w:val="24"/>
          <w:szCs w:val="24"/>
          <w:rtl/>
        </w:rPr>
        <w:t xml:space="preserve"> سالمند را به متخصص ارجاع غیرفوری دهید. آزمایشات قند خون ناشتا، اوره، اسیداوریک، کراتینین، شمارش کامل</w:t>
      </w:r>
      <w:r w:rsidR="00023085">
        <w:rPr>
          <w:rFonts w:cs="B Mitra" w:hint="cs"/>
          <w:sz w:val="24"/>
          <w:szCs w:val="24"/>
          <w:rtl/>
        </w:rPr>
        <w:t xml:space="preserve">      سلول</w:t>
      </w:r>
      <w:r>
        <w:rPr>
          <w:rFonts w:cs="B Mitra" w:hint="cs"/>
          <w:sz w:val="24"/>
          <w:szCs w:val="24"/>
          <w:rtl/>
        </w:rPr>
        <w:t xml:space="preserve"> </w:t>
      </w:r>
      <w:r w:rsidRPr="007D22A5">
        <w:rPr>
          <w:rFonts w:cs="B Mitra" w:hint="cs"/>
          <w:sz w:val="24"/>
          <w:szCs w:val="24"/>
          <w:rtl/>
        </w:rPr>
        <w:t xml:space="preserve">های خونی و پروفایل چربی را درخواست کنید. بر اساس علایم و نتایج آزمایشات، تشخیص های لازم گذاشته شود. </w:t>
      </w:r>
      <w:r>
        <w:rPr>
          <w:rFonts w:cs="B Mitra" w:hint="cs"/>
          <w:sz w:val="24"/>
          <w:szCs w:val="24"/>
          <w:rtl/>
        </w:rPr>
        <w:t xml:space="preserve">در صورتی که آزمایشات طی 6 ماه اخیر انجام شده و نتیجه آن طبیعی باشد نیازی به تکرار نیست. </w:t>
      </w:r>
    </w:p>
    <w:p w:rsidR="00102956" w:rsidRPr="007D22A5" w:rsidRDefault="00102956" w:rsidP="00102956">
      <w:pPr>
        <w:spacing w:after="0" w:line="240" w:lineRule="auto"/>
        <w:jc w:val="both"/>
        <w:rPr>
          <w:rFonts w:cs="B Mitra"/>
          <w:sz w:val="24"/>
          <w:szCs w:val="24"/>
          <w:rtl/>
        </w:rPr>
      </w:pPr>
      <w:r w:rsidRPr="007D22A5">
        <w:rPr>
          <w:rFonts w:cs="B Mitra" w:hint="cs"/>
          <w:sz w:val="24"/>
          <w:szCs w:val="24"/>
          <w:rtl/>
        </w:rPr>
        <w:t xml:space="preserve">رادیوگرافی قفسه سینه برای سالمند درخواست دهید. </w:t>
      </w:r>
      <w:r>
        <w:rPr>
          <w:rFonts w:cs="B Mitra" w:hint="cs"/>
          <w:sz w:val="24"/>
          <w:szCs w:val="24"/>
          <w:rtl/>
        </w:rPr>
        <w:t xml:space="preserve">در صورتی که رادیوگرافی قفسه سینه طی 6 ماه اخیر انجام شده باشد نیازی به تکرار نیست. </w:t>
      </w:r>
      <w:r w:rsidRPr="007D22A5">
        <w:rPr>
          <w:rFonts w:cs="B Mitra" w:hint="cs"/>
          <w:sz w:val="24"/>
          <w:szCs w:val="24"/>
          <w:rtl/>
        </w:rPr>
        <w:t>در صورت مشاهده یا گزارش بزرگي بطن چپ برای ت</w:t>
      </w:r>
      <w:r>
        <w:rPr>
          <w:rFonts w:cs="B Mitra" w:hint="cs"/>
          <w:sz w:val="24"/>
          <w:szCs w:val="24"/>
          <w:rtl/>
        </w:rPr>
        <w:t>أ</w:t>
      </w:r>
      <w:r w:rsidRPr="007D22A5">
        <w:rPr>
          <w:rFonts w:cs="B Mitra" w:hint="cs"/>
          <w:sz w:val="24"/>
          <w:szCs w:val="24"/>
          <w:rtl/>
        </w:rPr>
        <w:t>یید نارسایی قلب و انجام اکوکاردیوگرافی سالمند را به متخصص قلب ارجاع غیرفوری دهید.</w:t>
      </w:r>
      <w:r w:rsidRPr="007D22A5">
        <w:rPr>
          <w:rFonts w:cs="B Mitra"/>
          <w:b/>
          <w:bCs/>
          <w:sz w:val="24"/>
          <w:szCs w:val="24"/>
          <w:rtl/>
        </w:rPr>
        <w:t xml:space="preserve"> </w:t>
      </w:r>
      <w:r w:rsidRPr="007D22A5">
        <w:rPr>
          <w:rFonts w:cs="B Mitra" w:hint="cs"/>
          <w:b/>
          <w:bCs/>
          <w:sz w:val="24"/>
          <w:szCs w:val="24"/>
          <w:rtl/>
        </w:rPr>
        <w:t xml:space="preserve"> </w:t>
      </w:r>
    </w:p>
    <w:p w:rsidR="00102956" w:rsidRPr="006C76B6" w:rsidRDefault="00102956" w:rsidP="00102956">
      <w:pPr>
        <w:spacing w:after="0"/>
        <w:jc w:val="both"/>
        <w:rPr>
          <w:rFonts w:cs="B Mitra"/>
          <w:b/>
          <w:bCs/>
          <w:sz w:val="24"/>
          <w:szCs w:val="24"/>
          <w:rtl/>
        </w:rPr>
      </w:pPr>
      <w:r w:rsidRPr="007D22A5">
        <w:rPr>
          <w:rFonts w:cs="B Mitra" w:hint="cs"/>
          <w:sz w:val="24"/>
          <w:szCs w:val="24"/>
          <w:rtl/>
        </w:rPr>
        <w:t>سالمندان مبتلا به فشار خون باید سالی یک</w:t>
      </w:r>
      <w:r>
        <w:rPr>
          <w:rFonts w:cs="B Mitra" w:hint="cs"/>
          <w:sz w:val="24"/>
          <w:szCs w:val="24"/>
          <w:rtl/>
        </w:rPr>
        <w:t xml:space="preserve"> </w:t>
      </w:r>
      <w:r w:rsidRPr="007D22A5">
        <w:rPr>
          <w:rFonts w:cs="B Mitra" w:hint="cs"/>
          <w:sz w:val="24"/>
          <w:szCs w:val="24"/>
          <w:rtl/>
        </w:rPr>
        <w:t>بار معاینه ته چشم شوند. در صورتی که سالمند در طی یک</w:t>
      </w:r>
      <w:r>
        <w:rPr>
          <w:rFonts w:cs="B Mitra" w:hint="cs"/>
          <w:sz w:val="24"/>
          <w:szCs w:val="24"/>
          <w:rtl/>
        </w:rPr>
        <w:t xml:space="preserve"> </w:t>
      </w:r>
      <w:r w:rsidRPr="007D22A5">
        <w:rPr>
          <w:rFonts w:cs="B Mitra" w:hint="cs"/>
          <w:sz w:val="24"/>
          <w:szCs w:val="24"/>
          <w:rtl/>
        </w:rPr>
        <w:t>سال گذشته معاینه ته چشم نشده است</w:t>
      </w:r>
      <w:r>
        <w:rPr>
          <w:rFonts w:cs="B Mitra" w:hint="cs"/>
          <w:sz w:val="24"/>
          <w:szCs w:val="24"/>
          <w:rtl/>
        </w:rPr>
        <w:t>،</w:t>
      </w:r>
      <w:r w:rsidRPr="007D22A5">
        <w:rPr>
          <w:rFonts w:cs="B Mitra" w:hint="cs"/>
          <w:sz w:val="24"/>
          <w:szCs w:val="24"/>
          <w:rtl/>
        </w:rPr>
        <w:t xml:space="preserve"> سالمند را جهت معاینه ته چشم از نظر رتینوپاتی به مت</w:t>
      </w:r>
      <w:r w:rsidRPr="006C76B6">
        <w:rPr>
          <w:rFonts w:cs="B Mitra" w:hint="cs"/>
          <w:sz w:val="24"/>
          <w:szCs w:val="24"/>
          <w:rtl/>
        </w:rPr>
        <w:t>خصص چشم ارجاع غیرفوری دهید.</w:t>
      </w:r>
      <w:r w:rsidRPr="006C76B6">
        <w:rPr>
          <w:rFonts w:cs="B Mitra" w:hint="cs"/>
          <w:b/>
          <w:bCs/>
          <w:sz w:val="24"/>
          <w:szCs w:val="24"/>
          <w:rtl/>
        </w:rPr>
        <w:t xml:space="preserve"> </w:t>
      </w:r>
    </w:p>
    <w:p w:rsidR="00102956" w:rsidRPr="009D1A30" w:rsidRDefault="00102956" w:rsidP="00102956">
      <w:pPr>
        <w:spacing w:after="0"/>
        <w:jc w:val="both"/>
        <w:rPr>
          <w:rFonts w:cs="B Nazanin"/>
          <w:b/>
          <w:bCs/>
          <w:sz w:val="24"/>
          <w:szCs w:val="24"/>
          <w:rtl/>
        </w:rPr>
      </w:pPr>
      <w:r w:rsidRPr="009D1A30">
        <w:rPr>
          <w:rFonts w:cs="B Nazanin" w:hint="cs"/>
          <w:b/>
          <w:bCs/>
          <w:sz w:val="24"/>
          <w:szCs w:val="24"/>
          <w:rtl/>
        </w:rPr>
        <w:t xml:space="preserve">در زمان اندازه گيري فشار خون توصيه هاي زير رعايت </w:t>
      </w:r>
      <w:r>
        <w:rPr>
          <w:rFonts w:cs="B Nazanin" w:hint="cs"/>
          <w:b/>
          <w:bCs/>
          <w:sz w:val="24"/>
          <w:szCs w:val="24"/>
          <w:rtl/>
        </w:rPr>
        <w:t>شود</w:t>
      </w:r>
      <w:r w:rsidRPr="009D1A30">
        <w:rPr>
          <w:rFonts w:cs="B Nazanin" w:hint="cs"/>
          <w:b/>
          <w:bCs/>
          <w:sz w:val="24"/>
          <w:szCs w:val="24"/>
          <w:rtl/>
        </w:rPr>
        <w:t xml:space="preserve">: </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 xml:space="preserve">مصرف نكردن قهوه و </w:t>
      </w:r>
      <w:r w:rsidR="00E84322">
        <w:rPr>
          <w:rFonts w:cs="B Mitra" w:hint="cs"/>
          <w:sz w:val="24"/>
          <w:szCs w:val="24"/>
          <w:rtl/>
        </w:rPr>
        <w:t xml:space="preserve">نکشیدن </w:t>
      </w:r>
      <w:r w:rsidRPr="00BE6485">
        <w:rPr>
          <w:rFonts w:cs="B Mitra" w:hint="cs"/>
          <w:sz w:val="24"/>
          <w:szCs w:val="24"/>
          <w:rtl/>
        </w:rPr>
        <w:t xml:space="preserve">سيگار نيم ساعت قبل از اندازه گيري فشارخون؛ </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ascii="Symbol" w:hAnsi="Symbol" w:cs="B Mitra" w:hint="cs"/>
          <w:color w:val="000000"/>
          <w:sz w:val="24"/>
          <w:szCs w:val="24"/>
          <w:rtl/>
        </w:rPr>
        <w:t>ناشتا نبودن طولانی (بیش از 14 ساعت)</w:t>
      </w:r>
      <w:r w:rsidRPr="00BE6485">
        <w:rPr>
          <w:rFonts w:ascii="BZar" w:cs="B Mitra" w:hint="cs"/>
          <w:color w:val="000000"/>
          <w:sz w:val="24"/>
          <w:szCs w:val="24"/>
          <w:rtl/>
        </w:rPr>
        <w:t xml:space="preserve"> ؛</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 xml:space="preserve">انجام ندادن فعاليت بدني شديد و يا احساس خستگي قبل از اندازه گيري فشارخون؛ </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 xml:space="preserve">تخليه کامل مثانه </w:t>
      </w:r>
      <w:r w:rsidRPr="00BE6485">
        <w:rPr>
          <w:rFonts w:ascii="BZar" w:cs="B Mitra" w:hint="cs"/>
          <w:color w:val="000000"/>
          <w:sz w:val="24"/>
          <w:szCs w:val="24"/>
          <w:rtl/>
        </w:rPr>
        <w:t>نیم ساعت قبل</w:t>
      </w:r>
      <w:r w:rsidRPr="00BE6485">
        <w:rPr>
          <w:rFonts w:ascii="BZar" w:cs="B Mitra" w:hint="cs"/>
          <w:color w:val="000000"/>
          <w:sz w:val="24"/>
          <w:szCs w:val="24"/>
        </w:rPr>
        <w:t xml:space="preserve"> </w:t>
      </w:r>
      <w:r w:rsidRPr="00BE6485">
        <w:rPr>
          <w:rFonts w:ascii="BZar" w:cs="B Mitra" w:hint="cs"/>
          <w:color w:val="000000"/>
          <w:sz w:val="24"/>
          <w:szCs w:val="24"/>
          <w:rtl/>
        </w:rPr>
        <w:t>از</w:t>
      </w:r>
      <w:r w:rsidRPr="00BE6485">
        <w:rPr>
          <w:rFonts w:ascii="BZar" w:cs="B Mitra" w:hint="cs"/>
          <w:color w:val="000000"/>
          <w:sz w:val="24"/>
          <w:szCs w:val="24"/>
        </w:rPr>
        <w:t xml:space="preserve"> </w:t>
      </w:r>
      <w:r w:rsidRPr="00BE6485">
        <w:rPr>
          <w:rFonts w:ascii="BZar" w:cs="B Mitra" w:hint="cs"/>
          <w:color w:val="000000"/>
          <w:sz w:val="24"/>
          <w:szCs w:val="24"/>
          <w:rtl/>
        </w:rPr>
        <w:t>اندازه</w:t>
      </w:r>
      <w:r w:rsidRPr="00BE6485">
        <w:rPr>
          <w:rFonts w:ascii="BZar" w:cs="B Mitra" w:hint="cs"/>
          <w:color w:val="000000"/>
          <w:sz w:val="6"/>
          <w:szCs w:val="6"/>
        </w:rPr>
        <w:t xml:space="preserve"> </w:t>
      </w:r>
      <w:r w:rsidRPr="00BE6485">
        <w:rPr>
          <w:rFonts w:ascii="BZar" w:cs="B Mitra" w:hint="cs"/>
          <w:color w:val="000000"/>
          <w:sz w:val="24"/>
          <w:szCs w:val="24"/>
          <w:rtl/>
        </w:rPr>
        <w:t>گیري</w:t>
      </w:r>
      <w:r w:rsidRPr="00BE6485">
        <w:rPr>
          <w:rFonts w:ascii="BZar" w:cs="B Mitra" w:hint="cs"/>
          <w:color w:val="000000"/>
          <w:sz w:val="24"/>
          <w:szCs w:val="24"/>
        </w:rPr>
        <w:t xml:space="preserve"> </w:t>
      </w:r>
      <w:r w:rsidRPr="00BE6485">
        <w:rPr>
          <w:rFonts w:ascii="BZar" w:cs="B Mitra" w:hint="cs"/>
          <w:color w:val="000000"/>
          <w:sz w:val="24"/>
          <w:szCs w:val="24"/>
          <w:rtl/>
        </w:rPr>
        <w:t>فشارخون؛</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 xml:space="preserve">راحت بودن کامل بيمار در وضعيت نشسته (سالمند بايد حداقل 5 دقيقه قبل از اندازه گيري فشار خون استراحت كند به گونه اي كه احساس خستگي نكند)؛ </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قرار دادن دست سالمند در حالت نشسته و يا ايستاده به روي يک تکيه گاه مناسب هم سطح قلب وي (وضعيت افتاده دست باعث بالا رفتن کاذب فشار خون ماكزيمم  مي شود)؛</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lastRenderedPageBreak/>
        <w:t>بالا زدن آستين دست راست تا بالاي بازو</w:t>
      </w:r>
      <w:r w:rsidR="00E84322">
        <w:rPr>
          <w:rFonts w:cs="B Mitra" w:hint="cs"/>
          <w:sz w:val="24"/>
          <w:szCs w:val="24"/>
          <w:rtl/>
        </w:rPr>
        <w:t>،</w:t>
      </w:r>
      <w:r w:rsidRPr="00BE6485">
        <w:rPr>
          <w:rFonts w:cs="B Mitra" w:hint="cs"/>
          <w:sz w:val="24"/>
          <w:szCs w:val="24"/>
          <w:rtl/>
        </w:rPr>
        <w:t xml:space="preserve"> به گونه اي كه بازو تحت فشار قرار نگيرد (لباس نازك نيازي به بالازدن آستين ندارد)؛</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فاصله با سالمند در زمان اندازه گيري فشارخون كمتر از يك متر؛</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 xml:space="preserve">خارج كردن هواي داخل كيسه لاستيكي با استفاده از پيچ تنظيم؛ </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 xml:space="preserve">بستن بازوبند به دور بازو نه خيلي شل و نه خيلي سفت؛ </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قرار دادن وسط کيسه لاستيکي داخل بازو بند روي شريان بازويي و لبه تحتاني بازو بند</w:t>
      </w:r>
      <w:r w:rsidR="00E84322">
        <w:rPr>
          <w:rFonts w:cs="B Mitra" w:hint="cs"/>
          <w:sz w:val="24"/>
          <w:szCs w:val="24"/>
          <w:rtl/>
        </w:rPr>
        <w:t>،</w:t>
      </w:r>
      <w:r w:rsidRPr="00BE6485">
        <w:rPr>
          <w:rFonts w:cs="B Mitra" w:hint="cs"/>
          <w:sz w:val="24"/>
          <w:szCs w:val="24"/>
          <w:rtl/>
        </w:rPr>
        <w:t xml:space="preserve"> 2 تا 3 انگشت بالاي آرنج؛ </w:t>
      </w:r>
    </w:p>
    <w:p w:rsidR="00102956" w:rsidRPr="00BE6485"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 xml:space="preserve">نگاه داشتن صفحه گوشي روي شريان بازويي بدون فشار روي شريان، توسط سالمند؛ </w:t>
      </w:r>
    </w:p>
    <w:p w:rsidR="00102956" w:rsidRPr="00CB0257" w:rsidRDefault="00102956" w:rsidP="008A4A37">
      <w:pPr>
        <w:numPr>
          <w:ilvl w:val="0"/>
          <w:numId w:val="12"/>
        </w:numPr>
        <w:spacing w:after="0" w:line="216" w:lineRule="auto"/>
        <w:ind w:left="357" w:hanging="357"/>
        <w:jc w:val="both"/>
        <w:rPr>
          <w:rFonts w:cs="B Mitra"/>
          <w:sz w:val="24"/>
          <w:szCs w:val="24"/>
        </w:rPr>
      </w:pPr>
      <w:r w:rsidRPr="00BE6485">
        <w:rPr>
          <w:rFonts w:cs="B Mitra" w:hint="cs"/>
          <w:sz w:val="24"/>
          <w:szCs w:val="24"/>
          <w:rtl/>
        </w:rPr>
        <w:t xml:space="preserve">حس و </w:t>
      </w:r>
      <w:r w:rsidRPr="00CB0257">
        <w:rPr>
          <w:rFonts w:cs="B Mitra" w:hint="cs"/>
          <w:sz w:val="24"/>
          <w:szCs w:val="24"/>
          <w:rtl/>
        </w:rPr>
        <w:t xml:space="preserve">نگاه داشتن  نبض مچ دست راست سالمند با دست ديگر؛ </w:t>
      </w:r>
    </w:p>
    <w:p w:rsidR="00102956" w:rsidRPr="00CB0257" w:rsidRDefault="00102956" w:rsidP="008A4A37">
      <w:pPr>
        <w:numPr>
          <w:ilvl w:val="0"/>
          <w:numId w:val="12"/>
        </w:numPr>
        <w:spacing w:after="0" w:line="216" w:lineRule="auto"/>
        <w:ind w:left="357" w:hanging="357"/>
        <w:jc w:val="both"/>
        <w:rPr>
          <w:rFonts w:cs="B Mitra"/>
          <w:sz w:val="24"/>
          <w:szCs w:val="24"/>
        </w:rPr>
      </w:pPr>
      <w:r w:rsidRPr="00CB0257">
        <w:rPr>
          <w:rFonts w:cs="B Mitra" w:hint="cs"/>
          <w:sz w:val="24"/>
          <w:szCs w:val="24"/>
          <w:rtl/>
        </w:rPr>
        <w:t>فشار دادن متوالي پمپ براي ورود هوا به داخل كيسه لاستيكي تا زمان حس نكردن نبض؛</w:t>
      </w:r>
    </w:p>
    <w:p w:rsidR="00102956" w:rsidRPr="00CB0257" w:rsidRDefault="00102956" w:rsidP="008A4A37">
      <w:pPr>
        <w:numPr>
          <w:ilvl w:val="0"/>
          <w:numId w:val="12"/>
        </w:numPr>
        <w:spacing w:after="0" w:line="216" w:lineRule="auto"/>
        <w:ind w:left="357" w:hanging="357"/>
        <w:jc w:val="both"/>
        <w:rPr>
          <w:rFonts w:cs="B Mitra"/>
          <w:sz w:val="24"/>
          <w:szCs w:val="24"/>
        </w:rPr>
      </w:pPr>
      <w:r w:rsidRPr="00CB0257">
        <w:rPr>
          <w:rFonts w:cs="B Mitra" w:hint="cs"/>
          <w:sz w:val="24"/>
          <w:szCs w:val="24"/>
          <w:rtl/>
        </w:rPr>
        <w:t>ادامه دادن پمپاژ هوا به داخل كيسه لاستيكي به مدت 30 ميلي متر جيوه پس از قطع نبض؛</w:t>
      </w:r>
    </w:p>
    <w:p w:rsidR="00102956" w:rsidRPr="00CB0257" w:rsidRDefault="00102956" w:rsidP="008A4A37">
      <w:pPr>
        <w:numPr>
          <w:ilvl w:val="0"/>
          <w:numId w:val="12"/>
        </w:numPr>
        <w:spacing w:after="0" w:line="216" w:lineRule="auto"/>
        <w:ind w:left="357" w:hanging="357"/>
        <w:jc w:val="both"/>
        <w:rPr>
          <w:rFonts w:cs="B Mitra"/>
          <w:sz w:val="24"/>
          <w:szCs w:val="24"/>
        </w:rPr>
      </w:pPr>
      <w:r w:rsidRPr="00CB0257">
        <w:rPr>
          <w:rFonts w:cs="B Mitra" w:hint="cs"/>
          <w:sz w:val="24"/>
          <w:szCs w:val="24"/>
          <w:rtl/>
        </w:rPr>
        <w:t>باز كردن پيچ</w:t>
      </w:r>
      <w:r w:rsidRPr="00CB0257">
        <w:rPr>
          <w:rFonts w:cs="B Mitra" w:hint="cs"/>
          <w:b/>
          <w:bCs/>
          <w:sz w:val="24"/>
          <w:szCs w:val="24"/>
          <w:rtl/>
        </w:rPr>
        <w:t xml:space="preserve"> </w:t>
      </w:r>
      <w:r w:rsidRPr="00CB0257">
        <w:rPr>
          <w:rFonts w:cs="B Mitra" w:hint="cs"/>
          <w:sz w:val="24"/>
          <w:szCs w:val="24"/>
          <w:rtl/>
        </w:rPr>
        <w:t>تنظيم فشار هوا به آرامي براي خروج هوا از كيسه لاستيكي ضمن نگاه كردن به صفحه مدرج دستگاه (پايين آمدن عقربه يا جيوه به آرامي</w:t>
      </w:r>
      <w:r w:rsidRPr="00CB0257">
        <w:rPr>
          <w:rFonts w:ascii="BZar" w:cs="B Mitra" w:hint="cs"/>
          <w:color w:val="000000"/>
          <w:sz w:val="24"/>
          <w:szCs w:val="24"/>
          <w:rtl/>
        </w:rPr>
        <w:t xml:space="preserve"> با سرعت 2 میلی</w:t>
      </w:r>
      <w:r w:rsidRPr="00CB0257">
        <w:rPr>
          <w:rFonts w:ascii="BZar" w:cs="B Mitra" w:hint="cs"/>
          <w:color w:val="000000"/>
          <w:sz w:val="6"/>
          <w:szCs w:val="6"/>
          <w:rtl/>
        </w:rPr>
        <w:t xml:space="preserve"> </w:t>
      </w:r>
      <w:r w:rsidRPr="00CB0257">
        <w:rPr>
          <w:rFonts w:ascii="BZar" w:cs="B Mitra" w:hint="cs"/>
          <w:color w:val="000000"/>
          <w:sz w:val="24"/>
          <w:szCs w:val="24"/>
          <w:rtl/>
        </w:rPr>
        <w:t>متر جیوه در ثانیه</w:t>
      </w:r>
      <w:r w:rsidRPr="00CB0257">
        <w:rPr>
          <w:rFonts w:cs="B Mitra" w:hint="cs"/>
          <w:sz w:val="24"/>
          <w:szCs w:val="24"/>
          <w:rtl/>
        </w:rPr>
        <w:t>)؛</w:t>
      </w:r>
    </w:p>
    <w:p w:rsidR="00102956" w:rsidRPr="00CB0257" w:rsidRDefault="00102956" w:rsidP="008A4A37">
      <w:pPr>
        <w:pStyle w:val="ListParagraph"/>
        <w:numPr>
          <w:ilvl w:val="0"/>
          <w:numId w:val="12"/>
        </w:numPr>
        <w:spacing w:after="0" w:line="216" w:lineRule="auto"/>
        <w:ind w:left="357" w:hanging="357"/>
        <w:jc w:val="both"/>
        <w:rPr>
          <w:rFonts w:cs="B Mitra"/>
          <w:b/>
          <w:bCs/>
          <w:rtl/>
        </w:rPr>
      </w:pPr>
      <w:r w:rsidRPr="00CB0257">
        <w:rPr>
          <w:rFonts w:cs="B Mitra" w:hint="cs"/>
          <w:rtl/>
        </w:rPr>
        <w:t>شنيدن اولين صداي ضربان قلب به مفهوم فشارخون سیستول و از بين رفتن صداي ضربان قلب به معناي فشارخون دیاستول</w:t>
      </w:r>
      <w:r w:rsidRPr="00CB0257">
        <w:rPr>
          <w:rFonts w:cs="B Mitra" w:hint="cs"/>
          <w:b/>
          <w:bCs/>
          <w:rtl/>
        </w:rPr>
        <w:t xml:space="preserve"> </w:t>
      </w:r>
      <w:r w:rsidRPr="00CB0257">
        <w:rPr>
          <w:rFonts w:cs="B Mitra" w:hint="cs"/>
          <w:rtl/>
        </w:rPr>
        <w:t>است</w:t>
      </w:r>
      <w:r w:rsidRPr="00CB0257">
        <w:rPr>
          <w:rFonts w:cs="B Mitra" w:hint="cs"/>
          <w:sz w:val="24"/>
          <w:szCs w:val="24"/>
          <w:rtl/>
        </w:rPr>
        <w:t>؛</w:t>
      </w:r>
    </w:p>
    <w:p w:rsidR="00102956" w:rsidRDefault="00102956" w:rsidP="00102956">
      <w:pPr>
        <w:spacing w:after="0" w:line="240" w:lineRule="auto"/>
        <w:ind w:left="720"/>
        <w:jc w:val="both"/>
        <w:rPr>
          <w:rFonts w:cs="B Nazanin"/>
          <w:sz w:val="24"/>
          <w:szCs w:val="24"/>
          <w:rtl/>
        </w:rPr>
      </w:pPr>
    </w:p>
    <w:p w:rsidR="00102956" w:rsidRPr="00332BE2" w:rsidRDefault="00102956" w:rsidP="00102956">
      <w:pPr>
        <w:spacing w:after="0" w:line="240" w:lineRule="auto"/>
        <w:jc w:val="both"/>
        <w:rPr>
          <w:rFonts w:cs="B Zar"/>
          <w:kern w:val="2"/>
          <w:rtl/>
        </w:rPr>
      </w:pPr>
      <w:r w:rsidRPr="00332BE2">
        <w:rPr>
          <w:rFonts w:cs="B Zar" w:hint="cs"/>
          <w:b/>
          <w:bCs/>
          <w:sz w:val="24"/>
          <w:szCs w:val="24"/>
          <w:rtl/>
        </w:rPr>
        <w:t xml:space="preserve">در موارد زير با يا بدون مصرف دارو سالمند مبتلا به فشارخون بالا تعريف مي گردد: </w:t>
      </w:r>
    </w:p>
    <w:p w:rsidR="00102956" w:rsidRPr="006C76B6" w:rsidRDefault="00102956" w:rsidP="008A4A37">
      <w:pPr>
        <w:pStyle w:val="ListParagraph"/>
        <w:numPr>
          <w:ilvl w:val="0"/>
          <w:numId w:val="28"/>
        </w:numPr>
        <w:spacing w:after="0" w:line="240" w:lineRule="auto"/>
        <w:jc w:val="both"/>
        <w:rPr>
          <w:rFonts w:cs="B Mitra"/>
          <w:sz w:val="24"/>
          <w:szCs w:val="24"/>
        </w:rPr>
      </w:pPr>
      <w:r w:rsidRPr="006C76B6">
        <w:rPr>
          <w:rFonts w:cs="B Mitra" w:hint="cs"/>
          <w:kern w:val="2"/>
          <w:sz w:val="24"/>
          <w:szCs w:val="24"/>
          <w:rtl/>
        </w:rPr>
        <w:t xml:space="preserve">ميانگين دو فشارخون سيستول مساوي يا بيش از 140 ميلي متر جيوه </w:t>
      </w:r>
      <w:r w:rsidRPr="006C76B6">
        <w:rPr>
          <w:rFonts w:cs="B Mitra" w:hint="cs"/>
          <w:b/>
          <w:bCs/>
          <w:kern w:val="2"/>
          <w:sz w:val="24"/>
          <w:szCs w:val="24"/>
          <w:rtl/>
        </w:rPr>
        <w:t xml:space="preserve">يا </w:t>
      </w:r>
      <w:r w:rsidRPr="006C76B6">
        <w:rPr>
          <w:rFonts w:cs="B Mitra" w:hint="cs"/>
          <w:kern w:val="2"/>
          <w:sz w:val="24"/>
          <w:szCs w:val="24"/>
          <w:rtl/>
        </w:rPr>
        <w:t xml:space="preserve">ميانگين دو فشارخون دياستول مساوي يا بيش از 90 ميلي متر جيوه </w:t>
      </w:r>
    </w:p>
    <w:p w:rsidR="00102956" w:rsidRPr="006C76B6" w:rsidRDefault="00102956" w:rsidP="00102956">
      <w:pPr>
        <w:pStyle w:val="ListParagraph"/>
        <w:spacing w:after="0" w:line="240" w:lineRule="auto"/>
        <w:ind w:left="345"/>
        <w:jc w:val="both"/>
        <w:rPr>
          <w:rFonts w:cs="B Zar"/>
          <w:rtl/>
        </w:rPr>
      </w:pPr>
    </w:p>
    <w:p w:rsidR="00102956" w:rsidRPr="00790D45" w:rsidRDefault="00102956" w:rsidP="00102956">
      <w:pPr>
        <w:spacing w:after="0"/>
        <w:jc w:val="both"/>
        <w:rPr>
          <w:rFonts w:cs="B Zar"/>
          <w:b/>
          <w:bCs/>
          <w:sz w:val="24"/>
          <w:szCs w:val="24"/>
          <w:rtl/>
        </w:rPr>
      </w:pPr>
      <w:r w:rsidRPr="00790D45">
        <w:rPr>
          <w:rFonts w:cs="B Zar" w:hint="cs"/>
          <w:b/>
          <w:bCs/>
          <w:sz w:val="24"/>
          <w:szCs w:val="24"/>
          <w:rtl/>
        </w:rPr>
        <w:t>سالمند بدون مصرف دارو را از نظر اختلالات فشارخون طبقه بندي كنيد</w:t>
      </w:r>
    </w:p>
    <w:p w:rsidR="00102956" w:rsidRPr="003514F9" w:rsidRDefault="00102956" w:rsidP="00102956">
      <w:pPr>
        <w:spacing w:after="0"/>
        <w:jc w:val="both"/>
        <w:rPr>
          <w:rFonts w:cs="B Mitra"/>
          <w:sz w:val="24"/>
          <w:szCs w:val="24"/>
          <w:rtl/>
        </w:rPr>
      </w:pPr>
      <w:r w:rsidRPr="003514F9">
        <w:rPr>
          <w:rFonts w:cs="B Mitra" w:hint="cs"/>
          <w:sz w:val="24"/>
          <w:szCs w:val="24"/>
          <w:rtl/>
        </w:rPr>
        <w:t>با توجه به اندازه فشارخون، معاينات انجام شده و نتايج آزمايشات و راديوگرافي، سالمند را به شرح زير طبقه بندي كنيد:</w:t>
      </w:r>
    </w:p>
    <w:p w:rsidR="00102956" w:rsidRPr="003514F9" w:rsidRDefault="00102956" w:rsidP="008A4A37">
      <w:pPr>
        <w:numPr>
          <w:ilvl w:val="0"/>
          <w:numId w:val="15"/>
        </w:numPr>
        <w:tabs>
          <w:tab w:val="clear" w:pos="564"/>
          <w:tab w:val="num" w:pos="175"/>
        </w:tabs>
        <w:spacing w:after="0" w:line="240" w:lineRule="auto"/>
        <w:ind w:left="34" w:hanging="34"/>
        <w:jc w:val="both"/>
        <w:rPr>
          <w:rFonts w:cs="B Mitra"/>
          <w:sz w:val="24"/>
          <w:szCs w:val="24"/>
        </w:rPr>
      </w:pPr>
      <w:r w:rsidRPr="003514F9">
        <w:rPr>
          <w:rFonts w:cs="B Mitra" w:hint="cs"/>
          <w:sz w:val="24"/>
          <w:szCs w:val="24"/>
          <w:rtl/>
        </w:rPr>
        <w:t>سالمند با "حداقل یکی از عوارض فشارخون بالا شامل: 1- عوارض قلبی</w:t>
      </w:r>
      <w:r w:rsidRPr="003514F9">
        <w:rPr>
          <w:rFonts w:cs="B Mitra" w:hint="cs"/>
          <w:rtl/>
        </w:rPr>
        <w:t>(سکته یا آنژین قلبی، نارسا</w:t>
      </w:r>
      <w:r w:rsidR="0003673E" w:rsidRPr="003514F9">
        <w:rPr>
          <w:rFonts w:cs="B Mitra" w:hint="cs"/>
          <w:rtl/>
        </w:rPr>
        <w:t>ی</w:t>
      </w:r>
      <w:r w:rsidRPr="003514F9">
        <w:rPr>
          <w:rFonts w:cs="B Mitra" w:hint="cs"/>
          <w:rtl/>
        </w:rPr>
        <w:t xml:space="preserve">ی قلبی، بزرگی بطن چپ و آریتمی) </w:t>
      </w:r>
      <w:r w:rsidRPr="003514F9">
        <w:rPr>
          <w:rFonts w:cs="B Mitra" w:hint="cs"/>
          <w:sz w:val="24"/>
          <w:szCs w:val="24"/>
          <w:rtl/>
        </w:rPr>
        <w:t>2- عوارض مغزی</w:t>
      </w:r>
      <w:r w:rsidRPr="003514F9">
        <w:rPr>
          <w:rFonts w:cs="B Mitra" w:hint="cs"/>
          <w:rtl/>
        </w:rPr>
        <w:t xml:space="preserve">(سکته مغزی و ایسکمی گذرای مغزی) </w:t>
      </w:r>
      <w:r w:rsidRPr="003514F9">
        <w:rPr>
          <w:rFonts w:cs="B Mitra" w:hint="cs"/>
          <w:sz w:val="24"/>
          <w:szCs w:val="24"/>
          <w:rtl/>
        </w:rPr>
        <w:t>3- عوارض کلیوی</w:t>
      </w:r>
      <w:r w:rsidRPr="003514F9">
        <w:rPr>
          <w:rFonts w:cs="B Mitra" w:hint="cs"/>
          <w:rtl/>
        </w:rPr>
        <w:t xml:space="preserve">(آلبومینوری، کاهش </w:t>
      </w:r>
      <w:r w:rsidRPr="003514F9">
        <w:rPr>
          <w:rFonts w:cs="B Mitra"/>
        </w:rPr>
        <w:t>GFR</w:t>
      </w:r>
      <w:r w:rsidRPr="003514F9">
        <w:rPr>
          <w:rFonts w:cs="B Mitra" w:hint="cs"/>
          <w:rtl/>
        </w:rPr>
        <w:t>)</w:t>
      </w:r>
      <w:r w:rsidRPr="003514F9">
        <w:rPr>
          <w:rFonts w:cs="B Mitra" w:hint="cs"/>
          <w:sz w:val="24"/>
          <w:szCs w:val="24"/>
          <w:rtl/>
        </w:rPr>
        <w:t xml:space="preserve"> 4- عوارض چشمی</w:t>
      </w:r>
      <w:r w:rsidRPr="003514F9">
        <w:rPr>
          <w:rFonts w:cs="B Mitra" w:hint="cs"/>
          <w:rtl/>
        </w:rPr>
        <w:t>(رتینوپاتی)</w:t>
      </w:r>
      <w:r w:rsidRPr="003514F9">
        <w:rPr>
          <w:rFonts w:cs="B Mitra" w:hint="cs"/>
          <w:sz w:val="24"/>
          <w:szCs w:val="24"/>
          <w:rtl/>
        </w:rPr>
        <w:t xml:space="preserve"> "، در طبقه مشكل</w:t>
      </w:r>
      <w:r w:rsidRPr="003514F9">
        <w:rPr>
          <w:rFonts w:cs="B Mitra" w:hint="cs"/>
          <w:b/>
          <w:bCs/>
          <w:sz w:val="24"/>
          <w:szCs w:val="24"/>
          <w:rtl/>
        </w:rPr>
        <w:t>"</w:t>
      </w:r>
      <w:r w:rsidRPr="003514F9">
        <w:rPr>
          <w:rFonts w:cs="B Mitra" w:hint="cs"/>
          <w:b/>
          <w:bCs/>
          <w:sz w:val="24"/>
          <w:szCs w:val="24"/>
          <w:rtl/>
          <w:lang w:val="en-IE"/>
        </w:rPr>
        <w:t>فشارخون بالای با عارضه یا در معرض عارضه</w:t>
      </w:r>
      <w:r w:rsidRPr="003514F9">
        <w:rPr>
          <w:rFonts w:cs="B Mitra" w:hint="cs"/>
          <w:b/>
          <w:bCs/>
          <w:sz w:val="24"/>
          <w:szCs w:val="24"/>
          <w:rtl/>
        </w:rPr>
        <w:t>"</w:t>
      </w:r>
      <w:r w:rsidRPr="003514F9">
        <w:rPr>
          <w:rFonts w:cs="B Mitra" w:hint="cs"/>
          <w:sz w:val="24"/>
          <w:szCs w:val="24"/>
          <w:rtl/>
        </w:rPr>
        <w:t>قرار مي گيرد. سالمند را به پزشك متخصص ارجاع غير فوري دهيد. تا زمان دریافت پس</w:t>
      </w:r>
      <w:r w:rsidR="0003673E" w:rsidRPr="003514F9">
        <w:rPr>
          <w:rFonts w:cs="B Mitra" w:hint="cs"/>
          <w:sz w:val="24"/>
          <w:szCs w:val="24"/>
          <w:rtl/>
        </w:rPr>
        <w:t xml:space="preserve"> </w:t>
      </w:r>
      <w:r w:rsidRPr="003514F9">
        <w:rPr>
          <w:rFonts w:cs="B Mitra" w:hint="cs"/>
          <w:sz w:val="24"/>
          <w:szCs w:val="24"/>
          <w:rtl/>
        </w:rPr>
        <w:t xml:space="preserve">خوراند متخصص، درمان دارویی </w:t>
      </w:r>
      <w:r w:rsidR="0003673E" w:rsidRPr="003514F9">
        <w:rPr>
          <w:rFonts w:cs="B Mitra" w:hint="cs"/>
          <w:sz w:val="24"/>
          <w:szCs w:val="24"/>
          <w:rtl/>
        </w:rPr>
        <w:t>را</w:t>
      </w:r>
      <w:r w:rsidRPr="003514F9">
        <w:rPr>
          <w:rFonts w:cs="B Mitra" w:hint="cs"/>
          <w:sz w:val="24"/>
          <w:szCs w:val="24"/>
          <w:rtl/>
        </w:rPr>
        <w:t xml:space="preserve"> با استفاده از جدول </w:t>
      </w:r>
      <w:r w:rsidRPr="004B0A7F">
        <w:rPr>
          <w:rFonts w:cs="B Mitra" w:hint="cs"/>
          <w:color w:val="000000" w:themeColor="text1"/>
          <w:sz w:val="24"/>
          <w:szCs w:val="24"/>
          <w:rtl/>
        </w:rPr>
        <w:t xml:space="preserve">صفحه 17  </w:t>
      </w:r>
      <w:r w:rsidRPr="003514F9">
        <w:rPr>
          <w:rFonts w:cs="B Mitra" w:hint="cs"/>
          <w:sz w:val="24"/>
          <w:szCs w:val="24"/>
          <w:rtl/>
        </w:rPr>
        <w:t>شروع کنید. سالمند را</w:t>
      </w:r>
      <w:r w:rsidR="0003673E" w:rsidRPr="003514F9">
        <w:rPr>
          <w:rFonts w:cs="B Mitra" w:hint="cs"/>
          <w:sz w:val="24"/>
          <w:szCs w:val="24"/>
          <w:rtl/>
        </w:rPr>
        <w:t xml:space="preserve"> </w:t>
      </w:r>
      <w:r w:rsidRPr="003514F9">
        <w:rPr>
          <w:rFonts w:cs="B Mitra" w:hint="cs"/>
          <w:sz w:val="24"/>
          <w:szCs w:val="24"/>
          <w:rtl/>
        </w:rPr>
        <w:t>برای معاینه ته چشم به متخصص چشم ارجاع دهید. سالمند را برای دریافت رژیم غذایی به کارشناس تغذیه مرکز ارجاع دهید.</w:t>
      </w:r>
    </w:p>
    <w:p w:rsidR="00102956" w:rsidRPr="003514F9" w:rsidRDefault="00102956" w:rsidP="00102956">
      <w:pPr>
        <w:spacing w:after="0" w:line="240" w:lineRule="auto"/>
        <w:ind w:left="-15"/>
        <w:jc w:val="both"/>
        <w:rPr>
          <w:rFonts w:cs="B Mitra"/>
          <w:sz w:val="14"/>
          <w:szCs w:val="14"/>
          <w:rtl/>
        </w:rPr>
      </w:pPr>
    </w:p>
    <w:p w:rsidR="00102956" w:rsidRPr="003514F9" w:rsidRDefault="00102956" w:rsidP="008A4A37">
      <w:pPr>
        <w:numPr>
          <w:ilvl w:val="0"/>
          <w:numId w:val="27"/>
        </w:numPr>
        <w:tabs>
          <w:tab w:val="right" w:pos="165"/>
        </w:tabs>
        <w:spacing w:after="0" w:line="240" w:lineRule="auto"/>
        <w:ind w:left="-15" w:firstLine="0"/>
        <w:jc w:val="both"/>
        <w:rPr>
          <w:rFonts w:cs="B Mitra"/>
          <w:sz w:val="24"/>
          <w:szCs w:val="24"/>
        </w:rPr>
      </w:pPr>
      <w:r w:rsidRPr="003514F9">
        <w:rPr>
          <w:rFonts w:cs="B Mitra" w:hint="cs"/>
          <w:sz w:val="24"/>
          <w:szCs w:val="24"/>
          <w:rtl/>
        </w:rPr>
        <w:t>سالمند با "فشار خون سیستولیک مساوی یا بیشتر</w:t>
      </w:r>
      <w:r w:rsidR="00687ECF" w:rsidRPr="003514F9">
        <w:rPr>
          <w:rFonts w:cs="B Mitra" w:hint="cs"/>
          <w:sz w:val="24"/>
          <w:szCs w:val="24"/>
          <w:rtl/>
        </w:rPr>
        <w:t xml:space="preserve"> از</w:t>
      </w:r>
      <w:r w:rsidRPr="003514F9">
        <w:rPr>
          <w:rFonts w:cs="B Mitra" w:hint="cs"/>
          <w:sz w:val="24"/>
          <w:szCs w:val="24"/>
          <w:rtl/>
        </w:rPr>
        <w:t xml:space="preserve"> 150 ميلي متر جيوه </w:t>
      </w:r>
      <w:r w:rsidRPr="003514F9">
        <w:rPr>
          <w:rFonts w:cs="B Mitra" w:hint="cs"/>
          <w:b/>
          <w:bCs/>
          <w:sz w:val="24"/>
          <w:szCs w:val="24"/>
          <w:rtl/>
        </w:rPr>
        <w:t>یا</w:t>
      </w:r>
      <w:r w:rsidRPr="003514F9">
        <w:rPr>
          <w:rFonts w:cs="B Mitra" w:hint="cs"/>
          <w:sz w:val="24"/>
          <w:szCs w:val="24"/>
          <w:rtl/>
        </w:rPr>
        <w:t xml:space="preserve"> فشارخون دیاستولیک مساوی یا بیشتر 90 میلی متر جیوه</w:t>
      </w:r>
      <w:r w:rsidRPr="003514F9">
        <w:rPr>
          <w:rFonts w:cs="B Mitra" w:hint="cs"/>
          <w:b/>
          <w:bCs/>
          <w:sz w:val="24"/>
          <w:szCs w:val="24"/>
          <w:rtl/>
        </w:rPr>
        <w:t xml:space="preserve"> و</w:t>
      </w:r>
      <w:r w:rsidRPr="003514F9">
        <w:rPr>
          <w:rFonts w:cs="B Mitra" w:hint="cs"/>
          <w:sz w:val="24"/>
          <w:szCs w:val="24"/>
          <w:rtl/>
        </w:rPr>
        <w:t xml:space="preserve"> بدون عارضه"، در طبقه در معرض مشکل</w:t>
      </w:r>
      <w:r w:rsidRPr="003514F9">
        <w:rPr>
          <w:rFonts w:cs="B Mitra" w:hint="cs"/>
          <w:b/>
          <w:bCs/>
          <w:sz w:val="24"/>
          <w:szCs w:val="24"/>
          <w:rtl/>
        </w:rPr>
        <w:t xml:space="preserve"> "فشارخون بالای بدون عارضه" </w:t>
      </w:r>
      <w:r w:rsidRPr="003514F9">
        <w:rPr>
          <w:rFonts w:cs="B Mitra" w:hint="cs"/>
          <w:sz w:val="24"/>
          <w:szCs w:val="24"/>
          <w:rtl/>
        </w:rPr>
        <w:t xml:space="preserve">قرار مي گيرد. </w:t>
      </w:r>
      <w:r w:rsidR="0003673E" w:rsidRPr="003514F9">
        <w:rPr>
          <w:rFonts w:cs="B Mitra" w:hint="cs"/>
          <w:sz w:val="24"/>
          <w:szCs w:val="24"/>
          <w:rtl/>
        </w:rPr>
        <w:t>برای سالمند</w:t>
      </w:r>
      <w:r w:rsidRPr="003514F9">
        <w:rPr>
          <w:rFonts w:cs="B Mitra" w:hint="cs"/>
          <w:sz w:val="24"/>
          <w:szCs w:val="24"/>
          <w:rtl/>
        </w:rPr>
        <w:t xml:space="preserve"> درمان</w:t>
      </w:r>
      <w:r w:rsidR="0003673E" w:rsidRPr="003514F9">
        <w:rPr>
          <w:rFonts w:cs="B Mitra" w:hint="cs"/>
          <w:sz w:val="24"/>
          <w:szCs w:val="24"/>
          <w:rtl/>
        </w:rPr>
        <w:t xml:space="preserve"> دارویی راشروع </w:t>
      </w:r>
      <w:r w:rsidRPr="003514F9">
        <w:rPr>
          <w:rFonts w:cs="B Mitra" w:hint="cs"/>
          <w:sz w:val="24"/>
          <w:szCs w:val="24"/>
          <w:rtl/>
        </w:rPr>
        <w:t xml:space="preserve">كنيد. سالمند را برای معاینه ته چشم به متخصص چشم ارجاع دهید. برای اصلاح الگوی تغذیه و دریافت مشاوره، سالمند را به کارشناس تغذیه مرکز ارجاع دهید. </w:t>
      </w:r>
    </w:p>
    <w:p w:rsidR="00102956" w:rsidRPr="003514F9" w:rsidRDefault="00102956" w:rsidP="00102956">
      <w:pPr>
        <w:tabs>
          <w:tab w:val="right" w:pos="165"/>
        </w:tabs>
        <w:spacing w:after="0" w:line="240" w:lineRule="auto"/>
        <w:ind w:left="-15"/>
        <w:jc w:val="both"/>
        <w:rPr>
          <w:rFonts w:cs="B Mitra"/>
          <w:sz w:val="16"/>
          <w:szCs w:val="16"/>
        </w:rPr>
      </w:pPr>
    </w:p>
    <w:p w:rsidR="00102956" w:rsidRPr="003514F9" w:rsidRDefault="00102956" w:rsidP="008A4A37">
      <w:pPr>
        <w:numPr>
          <w:ilvl w:val="0"/>
          <w:numId w:val="27"/>
        </w:numPr>
        <w:tabs>
          <w:tab w:val="right" w:pos="255"/>
        </w:tabs>
        <w:spacing w:after="0" w:line="240" w:lineRule="auto"/>
        <w:ind w:left="-15" w:firstLine="0"/>
        <w:jc w:val="both"/>
        <w:rPr>
          <w:rFonts w:cs="B Mitra"/>
          <w:sz w:val="24"/>
          <w:szCs w:val="24"/>
        </w:rPr>
      </w:pPr>
      <w:r w:rsidRPr="003514F9">
        <w:rPr>
          <w:rFonts w:cs="B Mitra" w:hint="cs"/>
          <w:sz w:val="24"/>
          <w:szCs w:val="24"/>
          <w:rtl/>
        </w:rPr>
        <w:t xml:space="preserve">سالمند با "فشارخون سيستوليك 139-120 ميلي متر جيوه </w:t>
      </w:r>
      <w:r w:rsidRPr="003514F9">
        <w:rPr>
          <w:rFonts w:cs="B Mitra" w:hint="cs"/>
          <w:b/>
          <w:bCs/>
          <w:sz w:val="24"/>
          <w:szCs w:val="24"/>
          <w:rtl/>
        </w:rPr>
        <w:t>يا</w:t>
      </w:r>
      <w:r w:rsidRPr="003514F9">
        <w:rPr>
          <w:rFonts w:cs="B Mitra" w:hint="cs"/>
          <w:sz w:val="24"/>
          <w:szCs w:val="24"/>
          <w:rtl/>
        </w:rPr>
        <w:t xml:space="preserve"> فشارخون دياستوليك 89-80  ميلي متر جيوه </w:t>
      </w:r>
      <w:r w:rsidRPr="003514F9">
        <w:rPr>
          <w:rFonts w:cs="B Mitra" w:hint="cs"/>
          <w:b/>
          <w:bCs/>
          <w:sz w:val="24"/>
          <w:szCs w:val="24"/>
          <w:rtl/>
        </w:rPr>
        <w:t>و</w:t>
      </w:r>
      <w:r w:rsidRPr="003514F9">
        <w:rPr>
          <w:rFonts w:cs="B Mitra" w:hint="cs"/>
          <w:sz w:val="24"/>
          <w:szCs w:val="24"/>
          <w:rtl/>
        </w:rPr>
        <w:t xml:space="preserve"> بدون عوارض فشارخون" در طبقه </w:t>
      </w:r>
      <w:r w:rsidRPr="003514F9">
        <w:rPr>
          <w:rFonts w:cs="B Mitra" w:hint="cs"/>
          <w:b/>
          <w:sz w:val="24"/>
          <w:szCs w:val="24"/>
          <w:rtl/>
        </w:rPr>
        <w:t>در معرض مشکل</w:t>
      </w:r>
      <w:r w:rsidRPr="003514F9">
        <w:rPr>
          <w:rFonts w:cs="B Mitra" w:hint="cs"/>
          <w:bCs/>
          <w:sz w:val="24"/>
          <w:szCs w:val="24"/>
          <w:rtl/>
        </w:rPr>
        <w:t xml:space="preserve"> " در معرض ابتلا به فشارخون بالا</w:t>
      </w:r>
      <w:r w:rsidRPr="003514F9">
        <w:rPr>
          <w:rFonts w:cs="B Mitra" w:hint="cs"/>
          <w:b/>
          <w:bCs/>
          <w:sz w:val="24"/>
          <w:szCs w:val="24"/>
          <w:rtl/>
        </w:rPr>
        <w:t xml:space="preserve"> "</w:t>
      </w:r>
      <w:r w:rsidRPr="003514F9">
        <w:rPr>
          <w:rFonts w:cs="B Mitra" w:hint="cs"/>
          <w:sz w:val="24"/>
          <w:szCs w:val="24"/>
          <w:rtl/>
        </w:rPr>
        <w:t xml:space="preserve"> قرار مي گيرد. سالمند را به کارشناس تغذیه مرکز ارجاع دهید. </w:t>
      </w:r>
    </w:p>
    <w:p w:rsidR="00102956" w:rsidRPr="003514F9" w:rsidRDefault="00102956" w:rsidP="00102956">
      <w:pPr>
        <w:tabs>
          <w:tab w:val="right" w:pos="255"/>
        </w:tabs>
        <w:spacing w:after="0" w:line="240" w:lineRule="auto"/>
        <w:jc w:val="both"/>
        <w:rPr>
          <w:rFonts w:cs="B Mitra"/>
          <w:sz w:val="14"/>
          <w:szCs w:val="14"/>
          <w:rtl/>
        </w:rPr>
      </w:pPr>
    </w:p>
    <w:p w:rsidR="00102956" w:rsidRPr="003514F9" w:rsidRDefault="00102956" w:rsidP="008A4A37">
      <w:pPr>
        <w:numPr>
          <w:ilvl w:val="0"/>
          <w:numId w:val="27"/>
        </w:numPr>
        <w:tabs>
          <w:tab w:val="right" w:pos="255"/>
        </w:tabs>
        <w:spacing w:after="0"/>
        <w:ind w:left="-15" w:firstLine="0"/>
        <w:jc w:val="both"/>
        <w:rPr>
          <w:rFonts w:cs="B Mitra"/>
          <w:sz w:val="24"/>
          <w:szCs w:val="24"/>
        </w:rPr>
      </w:pPr>
      <w:r w:rsidRPr="003514F9">
        <w:rPr>
          <w:rFonts w:cs="B Mitra" w:hint="cs"/>
          <w:sz w:val="24"/>
          <w:szCs w:val="24"/>
          <w:rtl/>
        </w:rPr>
        <w:t>سالمند با "</w:t>
      </w:r>
      <w:r w:rsidRPr="003514F9">
        <w:rPr>
          <w:rFonts w:cs="B Mitra"/>
          <w:sz w:val="24"/>
          <w:szCs w:val="24"/>
          <w:rtl/>
        </w:rPr>
        <w:t xml:space="preserve">فشارخون </w:t>
      </w:r>
      <w:r w:rsidRPr="003514F9">
        <w:rPr>
          <w:rFonts w:cs="B Mitra" w:hint="cs"/>
          <w:sz w:val="24"/>
          <w:szCs w:val="24"/>
          <w:rtl/>
        </w:rPr>
        <w:t>سيستوليك</w:t>
      </w:r>
      <w:r w:rsidRPr="003514F9">
        <w:rPr>
          <w:rFonts w:cs="B Mitra"/>
          <w:sz w:val="24"/>
          <w:szCs w:val="24"/>
          <w:rtl/>
        </w:rPr>
        <w:t xml:space="preserve"> كمتر از 120 </w:t>
      </w:r>
      <w:r w:rsidR="00687ECF" w:rsidRPr="003514F9">
        <w:rPr>
          <w:rFonts w:cs="B Mitra" w:hint="cs"/>
          <w:sz w:val="24"/>
          <w:szCs w:val="24"/>
          <w:rtl/>
        </w:rPr>
        <w:t xml:space="preserve">میلی متر جیوه </w:t>
      </w:r>
      <w:r w:rsidRPr="003514F9">
        <w:rPr>
          <w:rFonts w:cs="B Mitra"/>
          <w:b/>
          <w:bCs/>
          <w:sz w:val="24"/>
          <w:szCs w:val="24"/>
          <w:rtl/>
        </w:rPr>
        <w:t>و</w:t>
      </w:r>
      <w:r w:rsidRPr="003514F9">
        <w:rPr>
          <w:rFonts w:cs="B Mitra"/>
          <w:sz w:val="24"/>
          <w:szCs w:val="24"/>
          <w:rtl/>
        </w:rPr>
        <w:t xml:space="preserve"> فشارخون </w:t>
      </w:r>
      <w:r w:rsidRPr="003514F9">
        <w:rPr>
          <w:rFonts w:cs="B Mitra" w:hint="cs"/>
          <w:sz w:val="24"/>
          <w:szCs w:val="24"/>
          <w:rtl/>
        </w:rPr>
        <w:t>دياستوليك</w:t>
      </w:r>
      <w:r w:rsidRPr="003514F9">
        <w:rPr>
          <w:rFonts w:cs="B Mitra"/>
          <w:sz w:val="24"/>
          <w:szCs w:val="24"/>
          <w:rtl/>
        </w:rPr>
        <w:t xml:space="preserve"> كمتر از 80  ميلي</w:t>
      </w:r>
      <w:r w:rsidR="00687ECF" w:rsidRPr="003514F9">
        <w:rPr>
          <w:rFonts w:cs="B Mitra" w:hint="cs"/>
          <w:sz w:val="24"/>
          <w:szCs w:val="24"/>
          <w:rtl/>
        </w:rPr>
        <w:t xml:space="preserve"> </w:t>
      </w:r>
      <w:r w:rsidRPr="003514F9">
        <w:rPr>
          <w:rFonts w:cs="B Mitra"/>
          <w:sz w:val="24"/>
          <w:szCs w:val="24"/>
          <w:rtl/>
        </w:rPr>
        <w:t>متر جيوه</w:t>
      </w:r>
      <w:r w:rsidRPr="003514F9">
        <w:rPr>
          <w:rFonts w:cs="B Mitra" w:hint="cs"/>
          <w:sz w:val="24"/>
          <w:szCs w:val="24"/>
          <w:rtl/>
        </w:rPr>
        <w:t xml:space="preserve"> </w:t>
      </w:r>
      <w:r w:rsidRPr="003514F9">
        <w:rPr>
          <w:rFonts w:cs="B Mitra" w:hint="cs"/>
          <w:b/>
          <w:bCs/>
          <w:sz w:val="24"/>
          <w:szCs w:val="24"/>
          <w:rtl/>
        </w:rPr>
        <w:t>و</w:t>
      </w:r>
      <w:r w:rsidRPr="003514F9">
        <w:rPr>
          <w:rFonts w:cs="B Mitra" w:hint="cs"/>
          <w:sz w:val="24"/>
          <w:szCs w:val="24"/>
          <w:rtl/>
        </w:rPr>
        <w:t xml:space="preserve"> افت فشار خون سيستوليك در وضعيت ايستاده نسبت به وضعيت نشسته كمتر از 20 ميلي متر جيوه"، در طبقه فاقد مشكل</w:t>
      </w:r>
      <w:r w:rsidRPr="003514F9">
        <w:rPr>
          <w:rFonts w:cs="B Mitra" w:hint="cs"/>
          <w:b/>
          <w:bCs/>
          <w:sz w:val="24"/>
          <w:szCs w:val="24"/>
          <w:rtl/>
        </w:rPr>
        <w:t xml:space="preserve"> "فشارخون طبيعي"</w:t>
      </w:r>
      <w:r w:rsidRPr="003514F9">
        <w:rPr>
          <w:rFonts w:cs="B Mitra" w:hint="cs"/>
          <w:bCs/>
          <w:sz w:val="24"/>
          <w:szCs w:val="24"/>
          <w:rtl/>
        </w:rPr>
        <w:t xml:space="preserve"> </w:t>
      </w:r>
      <w:r w:rsidRPr="003514F9">
        <w:rPr>
          <w:rFonts w:cs="B Mitra" w:hint="cs"/>
          <w:b/>
          <w:sz w:val="24"/>
          <w:szCs w:val="24"/>
          <w:rtl/>
        </w:rPr>
        <w:t xml:space="preserve">قرار مي گيرد. </w:t>
      </w:r>
      <w:r w:rsidRPr="003514F9">
        <w:rPr>
          <w:rFonts w:cs="B Mitra" w:hint="cs"/>
          <w:sz w:val="24"/>
          <w:szCs w:val="24"/>
          <w:rtl/>
        </w:rPr>
        <w:t xml:space="preserve">به سالمند و همراه وي تغذيه و تمرینات ورزشی مناسب را آموزش دهيد.  </w:t>
      </w:r>
    </w:p>
    <w:p w:rsidR="00102956" w:rsidRPr="003514F9" w:rsidRDefault="00102956" w:rsidP="00102956">
      <w:pPr>
        <w:tabs>
          <w:tab w:val="right" w:pos="255"/>
        </w:tabs>
        <w:spacing w:after="0"/>
        <w:jc w:val="both"/>
        <w:rPr>
          <w:rFonts w:cs="B Mitra"/>
          <w:sz w:val="14"/>
          <w:szCs w:val="14"/>
          <w:rtl/>
        </w:rPr>
      </w:pPr>
    </w:p>
    <w:p w:rsidR="00102956" w:rsidRPr="003514F9" w:rsidRDefault="00102956" w:rsidP="008A4A37">
      <w:pPr>
        <w:numPr>
          <w:ilvl w:val="0"/>
          <w:numId w:val="27"/>
        </w:numPr>
        <w:tabs>
          <w:tab w:val="num" w:pos="165"/>
        </w:tabs>
        <w:spacing w:after="0"/>
        <w:ind w:left="-15" w:firstLine="0"/>
        <w:jc w:val="both"/>
        <w:rPr>
          <w:rFonts w:cs="B Mitra"/>
          <w:sz w:val="24"/>
          <w:szCs w:val="24"/>
        </w:rPr>
      </w:pPr>
      <w:r w:rsidRPr="003514F9">
        <w:rPr>
          <w:rFonts w:cs="B Mitra" w:hint="cs"/>
          <w:sz w:val="24"/>
          <w:szCs w:val="24"/>
          <w:rtl/>
        </w:rPr>
        <w:t xml:space="preserve">سالمند با " افت فشار خون سيستوليك در وضعيت ايستاده نسبت به وضعيت نشسته 20 ميلي متر جيوه و بیشتر" در طبقه در معرض مشکل </w:t>
      </w:r>
      <w:r w:rsidRPr="003514F9">
        <w:rPr>
          <w:rFonts w:cs="B Mitra" w:hint="cs"/>
          <w:b/>
          <w:bCs/>
          <w:sz w:val="24"/>
          <w:szCs w:val="24"/>
          <w:rtl/>
        </w:rPr>
        <w:t>" افت فشار خون وضعيتي"</w:t>
      </w:r>
      <w:r w:rsidRPr="003514F9">
        <w:rPr>
          <w:rFonts w:cs="B Mitra" w:hint="cs"/>
          <w:sz w:val="24"/>
          <w:szCs w:val="24"/>
          <w:rtl/>
        </w:rPr>
        <w:t xml:space="preserve"> قرار مي گيرد. به سالمند و همراه</w:t>
      </w:r>
      <w:r w:rsidR="00687ECF" w:rsidRPr="003514F9">
        <w:rPr>
          <w:rFonts w:cs="B Mitra" w:hint="cs"/>
          <w:sz w:val="24"/>
          <w:szCs w:val="24"/>
          <w:rtl/>
        </w:rPr>
        <w:t xml:space="preserve"> وی،</w:t>
      </w:r>
      <w:r w:rsidRPr="003514F9">
        <w:rPr>
          <w:rFonts w:cs="B Mitra" w:hint="cs"/>
          <w:sz w:val="24"/>
          <w:szCs w:val="24"/>
          <w:rtl/>
        </w:rPr>
        <w:t xml:space="preserve"> راه هاي پيشگيري از افت فشارخون وضعيتي را آموزش دهيد. </w:t>
      </w:r>
    </w:p>
    <w:p w:rsidR="00102956" w:rsidRPr="00790D45" w:rsidRDefault="00102956" w:rsidP="00102956">
      <w:pPr>
        <w:tabs>
          <w:tab w:val="right" w:pos="255"/>
        </w:tabs>
        <w:spacing w:after="0"/>
        <w:jc w:val="both"/>
        <w:rPr>
          <w:rFonts w:cs="B Zar"/>
          <w:sz w:val="14"/>
          <w:szCs w:val="14"/>
          <w:rtl/>
        </w:rPr>
      </w:pPr>
    </w:p>
    <w:p w:rsidR="00102956" w:rsidRPr="00790D45" w:rsidRDefault="00102956" w:rsidP="00102956">
      <w:pPr>
        <w:spacing w:after="0"/>
        <w:jc w:val="both"/>
        <w:rPr>
          <w:rFonts w:cs="B Zar"/>
          <w:b/>
          <w:bCs/>
          <w:sz w:val="24"/>
          <w:szCs w:val="24"/>
          <w:rtl/>
        </w:rPr>
      </w:pPr>
      <w:r w:rsidRPr="00790D45">
        <w:rPr>
          <w:rFonts w:cs="B Zar" w:hint="cs"/>
          <w:b/>
          <w:bCs/>
          <w:sz w:val="24"/>
          <w:szCs w:val="24"/>
          <w:rtl/>
        </w:rPr>
        <w:t>سالمند با مصرف دارو را از نظر اختلالات فشارخون طبقه بندي كنيد</w:t>
      </w:r>
    </w:p>
    <w:p w:rsidR="00102956" w:rsidRPr="003514F9" w:rsidRDefault="00102956" w:rsidP="00102956">
      <w:pPr>
        <w:spacing w:after="0"/>
        <w:jc w:val="both"/>
        <w:rPr>
          <w:rFonts w:cs="B Mitra"/>
          <w:sz w:val="24"/>
          <w:szCs w:val="24"/>
          <w:rtl/>
        </w:rPr>
      </w:pPr>
      <w:r w:rsidRPr="003514F9">
        <w:rPr>
          <w:rFonts w:cs="B Mitra" w:hint="cs"/>
          <w:sz w:val="24"/>
          <w:szCs w:val="24"/>
          <w:rtl/>
        </w:rPr>
        <w:t>با توجه به اندازه فشارخون، معاينات انجام شده و نتايج آزمايشات و راديوگرافي سالمند را به شرح زير طبقه بندي كنيد:</w:t>
      </w:r>
    </w:p>
    <w:p w:rsidR="00102956" w:rsidRPr="003514F9" w:rsidRDefault="00102956" w:rsidP="008A4A37">
      <w:pPr>
        <w:numPr>
          <w:ilvl w:val="0"/>
          <w:numId w:val="15"/>
        </w:numPr>
        <w:tabs>
          <w:tab w:val="clear" w:pos="564"/>
          <w:tab w:val="num" w:pos="175"/>
        </w:tabs>
        <w:spacing w:after="0" w:line="240" w:lineRule="auto"/>
        <w:ind w:left="34" w:hanging="34"/>
        <w:jc w:val="both"/>
        <w:rPr>
          <w:rFonts w:cs="B Mitra"/>
          <w:sz w:val="24"/>
          <w:szCs w:val="24"/>
        </w:rPr>
      </w:pPr>
      <w:r w:rsidRPr="003514F9">
        <w:rPr>
          <w:rFonts w:cs="B Mitra" w:hint="cs"/>
          <w:sz w:val="24"/>
          <w:szCs w:val="24"/>
          <w:rtl/>
        </w:rPr>
        <w:t>سالمند با "يكي از عوارض فشارخون بالا شامل: 1- عوارض قلبی</w:t>
      </w:r>
      <w:r w:rsidRPr="003514F9">
        <w:rPr>
          <w:rFonts w:cs="B Mitra" w:hint="cs"/>
          <w:rtl/>
        </w:rPr>
        <w:t xml:space="preserve">(سکته یا آنژین قلبی، نارسائی قلبی، بزرگی بطن چپ و آریتمی) </w:t>
      </w:r>
      <w:r w:rsidRPr="003514F9">
        <w:rPr>
          <w:rFonts w:cs="B Mitra" w:hint="cs"/>
          <w:sz w:val="24"/>
          <w:szCs w:val="24"/>
          <w:rtl/>
        </w:rPr>
        <w:t>2- عوارض مغزی</w:t>
      </w:r>
      <w:r w:rsidRPr="003514F9">
        <w:rPr>
          <w:rFonts w:cs="B Mitra" w:hint="cs"/>
          <w:rtl/>
        </w:rPr>
        <w:t xml:space="preserve">(سکته مغزی و ایسکمی گذرای مغزی) </w:t>
      </w:r>
      <w:r w:rsidRPr="003514F9">
        <w:rPr>
          <w:rFonts w:cs="B Mitra" w:hint="cs"/>
          <w:sz w:val="24"/>
          <w:szCs w:val="24"/>
          <w:rtl/>
        </w:rPr>
        <w:t>3- عوارض کلیوی</w:t>
      </w:r>
      <w:r w:rsidRPr="003514F9">
        <w:rPr>
          <w:rFonts w:cs="B Mitra" w:hint="cs"/>
          <w:rtl/>
        </w:rPr>
        <w:t xml:space="preserve">(آلبومینوری، کاهش </w:t>
      </w:r>
      <w:r w:rsidRPr="003514F9">
        <w:rPr>
          <w:rFonts w:cs="B Mitra"/>
        </w:rPr>
        <w:t>GFR</w:t>
      </w:r>
      <w:r w:rsidRPr="003514F9">
        <w:rPr>
          <w:rFonts w:cs="B Mitra" w:hint="cs"/>
          <w:rtl/>
        </w:rPr>
        <w:t>)</w:t>
      </w:r>
      <w:r w:rsidRPr="003514F9">
        <w:rPr>
          <w:rFonts w:cs="B Mitra" w:hint="cs"/>
          <w:sz w:val="24"/>
          <w:szCs w:val="24"/>
          <w:rtl/>
        </w:rPr>
        <w:t xml:space="preserve"> 4- عوارض چشمی</w:t>
      </w:r>
      <w:r w:rsidRPr="003514F9">
        <w:rPr>
          <w:rFonts w:cs="B Mitra" w:hint="cs"/>
          <w:rtl/>
        </w:rPr>
        <w:t>(رتینوپاتی)</w:t>
      </w:r>
      <w:r w:rsidRPr="003514F9">
        <w:rPr>
          <w:rFonts w:cs="B Mitra" w:hint="cs"/>
          <w:sz w:val="24"/>
          <w:szCs w:val="24"/>
          <w:rtl/>
        </w:rPr>
        <w:t xml:space="preserve"> </w:t>
      </w:r>
      <w:r w:rsidRPr="003514F9">
        <w:rPr>
          <w:rFonts w:cs="B Mitra" w:hint="cs"/>
          <w:b/>
          <w:bCs/>
          <w:sz w:val="24"/>
          <w:szCs w:val="24"/>
          <w:rtl/>
        </w:rPr>
        <w:t>به همراه</w:t>
      </w:r>
      <w:r w:rsidRPr="003514F9">
        <w:rPr>
          <w:rFonts w:cs="B Mitra" w:hint="cs"/>
          <w:sz w:val="24"/>
          <w:szCs w:val="24"/>
          <w:rtl/>
        </w:rPr>
        <w:t xml:space="preserve"> مصرف دارو" در طبقه مشكل</w:t>
      </w:r>
      <w:r w:rsidRPr="003514F9">
        <w:rPr>
          <w:rFonts w:cs="B Mitra" w:hint="cs"/>
          <w:b/>
          <w:bCs/>
          <w:sz w:val="24"/>
          <w:szCs w:val="24"/>
          <w:rtl/>
        </w:rPr>
        <w:t>"</w:t>
      </w:r>
      <w:r w:rsidRPr="003514F9">
        <w:rPr>
          <w:rFonts w:cs="B Mitra" w:hint="cs"/>
          <w:b/>
          <w:bCs/>
          <w:sz w:val="24"/>
          <w:szCs w:val="24"/>
          <w:rtl/>
          <w:lang w:val="en-IE"/>
        </w:rPr>
        <w:t xml:space="preserve"> فشارخون بالای با عارضه یا در معرض عارضه</w:t>
      </w:r>
      <w:r w:rsidRPr="003514F9">
        <w:rPr>
          <w:rFonts w:cs="B Mitra" w:hint="cs"/>
          <w:b/>
          <w:bCs/>
          <w:sz w:val="24"/>
          <w:szCs w:val="24"/>
          <w:rtl/>
        </w:rPr>
        <w:t xml:space="preserve">" </w:t>
      </w:r>
      <w:r w:rsidRPr="003514F9">
        <w:rPr>
          <w:rFonts w:cs="B Mitra" w:hint="cs"/>
          <w:sz w:val="24"/>
          <w:szCs w:val="24"/>
          <w:rtl/>
        </w:rPr>
        <w:t>قرار مي گيرد. سالمند را به پزشك متخصص ارجاع غير فوري دهيد. سالمند را برای دریافت رژیم غذایی به کارشناس تغذیه مرکز ارجاع دهید. سالمند را برای معاینه ته چشم به متخصص چشم ارجاع دهید.</w:t>
      </w:r>
    </w:p>
    <w:p w:rsidR="00102956" w:rsidRPr="003514F9" w:rsidRDefault="00102956" w:rsidP="00102956">
      <w:pPr>
        <w:spacing w:after="0" w:line="240" w:lineRule="auto"/>
        <w:ind w:left="34"/>
        <w:jc w:val="both"/>
        <w:rPr>
          <w:rFonts w:cs="B Mitra"/>
          <w:sz w:val="16"/>
          <w:szCs w:val="16"/>
        </w:rPr>
      </w:pPr>
    </w:p>
    <w:p w:rsidR="00102956" w:rsidRPr="003514F9" w:rsidRDefault="00102956" w:rsidP="008A4A37">
      <w:pPr>
        <w:numPr>
          <w:ilvl w:val="0"/>
          <w:numId w:val="15"/>
        </w:numPr>
        <w:tabs>
          <w:tab w:val="clear" w:pos="564"/>
          <w:tab w:val="num" w:pos="175"/>
        </w:tabs>
        <w:spacing w:after="0" w:line="240" w:lineRule="auto"/>
        <w:ind w:left="34" w:hanging="34"/>
        <w:jc w:val="both"/>
        <w:rPr>
          <w:rFonts w:cs="B Mitra"/>
        </w:rPr>
      </w:pPr>
      <w:r w:rsidRPr="003514F9">
        <w:rPr>
          <w:rFonts w:cs="B Mitra" w:hint="cs"/>
          <w:sz w:val="24"/>
          <w:szCs w:val="24"/>
          <w:rtl/>
        </w:rPr>
        <w:t>سالمند با "فشار خون سيستوليك 150</w:t>
      </w:r>
      <w:r w:rsidRPr="003514F9">
        <w:rPr>
          <w:rFonts w:cs="B Mitra"/>
          <w:sz w:val="24"/>
          <w:szCs w:val="24"/>
          <w:rtl/>
        </w:rPr>
        <w:t xml:space="preserve"> ميلي متر جيوه</w:t>
      </w:r>
      <w:r w:rsidRPr="003514F9">
        <w:rPr>
          <w:rFonts w:cs="B Mitra" w:hint="cs"/>
          <w:sz w:val="24"/>
          <w:szCs w:val="24"/>
          <w:rtl/>
        </w:rPr>
        <w:t xml:space="preserve"> و بالاتر</w:t>
      </w:r>
      <w:r w:rsidRPr="003514F9">
        <w:rPr>
          <w:rFonts w:cs="B Mitra"/>
          <w:sz w:val="24"/>
          <w:szCs w:val="24"/>
          <w:rtl/>
        </w:rPr>
        <w:t xml:space="preserve"> </w:t>
      </w:r>
      <w:r w:rsidRPr="003514F9">
        <w:rPr>
          <w:rFonts w:cs="B Mitra"/>
          <w:b/>
          <w:bCs/>
          <w:sz w:val="24"/>
          <w:szCs w:val="24"/>
          <w:rtl/>
        </w:rPr>
        <w:t>يا</w:t>
      </w:r>
      <w:r w:rsidRPr="003514F9">
        <w:rPr>
          <w:rFonts w:cs="B Mitra"/>
          <w:sz w:val="24"/>
          <w:szCs w:val="24"/>
          <w:rtl/>
        </w:rPr>
        <w:t xml:space="preserve"> فشارخون </w:t>
      </w:r>
      <w:r w:rsidRPr="003514F9">
        <w:rPr>
          <w:rFonts w:cs="B Mitra" w:hint="cs"/>
          <w:sz w:val="24"/>
          <w:szCs w:val="24"/>
          <w:rtl/>
        </w:rPr>
        <w:t xml:space="preserve">دياستوليك </w:t>
      </w:r>
      <w:r w:rsidRPr="003514F9">
        <w:rPr>
          <w:rFonts w:cs="B Mitra"/>
          <w:sz w:val="24"/>
          <w:szCs w:val="24"/>
          <w:rtl/>
        </w:rPr>
        <w:t xml:space="preserve">90 </w:t>
      </w:r>
      <w:r w:rsidRPr="003514F9">
        <w:rPr>
          <w:rFonts w:cs="B Mitra" w:hint="cs"/>
          <w:sz w:val="24"/>
          <w:szCs w:val="24"/>
          <w:rtl/>
        </w:rPr>
        <w:t xml:space="preserve"> </w:t>
      </w:r>
      <w:r w:rsidRPr="003514F9">
        <w:rPr>
          <w:rFonts w:cs="B Mitra"/>
          <w:sz w:val="24"/>
          <w:szCs w:val="24"/>
          <w:rtl/>
        </w:rPr>
        <w:t>ميلي متر</w:t>
      </w:r>
      <w:r w:rsidRPr="003514F9">
        <w:rPr>
          <w:rFonts w:cs="B Mitra" w:hint="cs"/>
          <w:sz w:val="24"/>
          <w:szCs w:val="24"/>
          <w:rtl/>
        </w:rPr>
        <w:t xml:space="preserve">جیوه و بالاتر </w:t>
      </w:r>
      <w:r w:rsidRPr="003514F9">
        <w:rPr>
          <w:rFonts w:cs="B Mitra" w:hint="cs"/>
          <w:b/>
          <w:bCs/>
          <w:sz w:val="24"/>
          <w:szCs w:val="24"/>
          <w:rtl/>
        </w:rPr>
        <w:t>به همراه</w:t>
      </w:r>
      <w:r w:rsidRPr="003514F9">
        <w:rPr>
          <w:rFonts w:cs="B Mitra" w:hint="cs"/>
          <w:sz w:val="24"/>
          <w:szCs w:val="24"/>
          <w:rtl/>
        </w:rPr>
        <w:t xml:space="preserve"> مصرف داروي پايين آورنده فشارخون"، در طبقه در معرض مشکل </w:t>
      </w:r>
      <w:r w:rsidRPr="003514F9">
        <w:rPr>
          <w:rFonts w:cs="B Mitra" w:hint="cs"/>
          <w:b/>
          <w:bCs/>
          <w:sz w:val="24"/>
          <w:szCs w:val="24"/>
          <w:rtl/>
        </w:rPr>
        <w:t>"فشارخون كنترل نشده"</w:t>
      </w:r>
      <w:r w:rsidRPr="003514F9">
        <w:rPr>
          <w:rFonts w:cs="B Mitra" w:hint="cs"/>
          <w:sz w:val="24"/>
          <w:szCs w:val="24"/>
          <w:rtl/>
        </w:rPr>
        <w:t xml:space="preserve"> قرار مي</w:t>
      </w:r>
      <w:r w:rsidRPr="003514F9">
        <w:rPr>
          <w:rFonts w:cs="B Mitra" w:hint="cs"/>
          <w:sz w:val="8"/>
          <w:szCs w:val="8"/>
          <w:rtl/>
        </w:rPr>
        <w:t xml:space="preserve"> </w:t>
      </w:r>
      <w:r w:rsidRPr="003514F9">
        <w:rPr>
          <w:rFonts w:cs="B Mitra" w:hint="cs"/>
          <w:sz w:val="24"/>
          <w:szCs w:val="24"/>
          <w:rtl/>
        </w:rPr>
        <w:t>گيرد</w:t>
      </w:r>
      <w:r w:rsidR="00790D45" w:rsidRPr="003514F9">
        <w:rPr>
          <w:rFonts w:cs="B Mitra" w:hint="cs"/>
          <w:sz w:val="24"/>
          <w:szCs w:val="24"/>
          <w:rtl/>
        </w:rPr>
        <w:t>،</w:t>
      </w:r>
      <w:r w:rsidRPr="003514F9">
        <w:rPr>
          <w:rFonts w:cs="B Mitra" w:hint="cs"/>
          <w:sz w:val="24"/>
          <w:szCs w:val="24"/>
          <w:rtl/>
        </w:rPr>
        <w:t xml:space="preserve"> درمان دارویی سالمند را کنترل و در صورت لزوم مطابق دستوالعمل تغییر دهید. سالمند را به کارشناس تغذیه مرکز ارجاع دهید. سالمند را برای معاینه ته چشم به متخصص چشم ارجاع دهید.</w:t>
      </w:r>
    </w:p>
    <w:p w:rsidR="00102956" w:rsidRPr="003514F9" w:rsidRDefault="00102956" w:rsidP="00102956">
      <w:pPr>
        <w:spacing w:after="0" w:line="240" w:lineRule="auto"/>
        <w:ind w:left="34"/>
        <w:jc w:val="both"/>
        <w:rPr>
          <w:rFonts w:cs="B Mitra"/>
          <w:highlight w:val="red"/>
        </w:rPr>
      </w:pPr>
    </w:p>
    <w:p w:rsidR="00102956" w:rsidRPr="003514F9" w:rsidRDefault="00102956" w:rsidP="008A4A37">
      <w:pPr>
        <w:numPr>
          <w:ilvl w:val="0"/>
          <w:numId w:val="15"/>
        </w:numPr>
        <w:tabs>
          <w:tab w:val="clear" w:pos="564"/>
          <w:tab w:val="num" w:pos="175"/>
        </w:tabs>
        <w:spacing w:after="0" w:line="240" w:lineRule="auto"/>
        <w:ind w:left="34" w:hanging="34"/>
        <w:jc w:val="both"/>
        <w:rPr>
          <w:rFonts w:cs="B Mitra"/>
          <w:sz w:val="24"/>
          <w:szCs w:val="24"/>
        </w:rPr>
      </w:pPr>
      <w:r w:rsidRPr="003514F9">
        <w:rPr>
          <w:rFonts w:cs="B Mitra" w:hint="cs"/>
          <w:sz w:val="24"/>
          <w:szCs w:val="24"/>
          <w:rtl/>
        </w:rPr>
        <w:t>سالمند با "فشار خون سيستوليك كمتر از</w:t>
      </w:r>
      <w:r w:rsidRPr="003514F9">
        <w:rPr>
          <w:rFonts w:cs="B Mitra"/>
          <w:sz w:val="24"/>
          <w:szCs w:val="24"/>
          <w:rtl/>
        </w:rPr>
        <w:t xml:space="preserve"> </w:t>
      </w:r>
      <w:r w:rsidRPr="003514F9">
        <w:rPr>
          <w:rFonts w:cs="B Mitra" w:hint="cs"/>
          <w:sz w:val="24"/>
          <w:szCs w:val="24"/>
          <w:rtl/>
        </w:rPr>
        <w:t>150</w:t>
      </w:r>
      <w:r w:rsidRPr="003514F9">
        <w:rPr>
          <w:rFonts w:cs="B Mitra"/>
          <w:sz w:val="24"/>
          <w:szCs w:val="24"/>
          <w:rtl/>
        </w:rPr>
        <w:t xml:space="preserve"> ميلي متر جيوه</w:t>
      </w:r>
      <w:r w:rsidRPr="003514F9">
        <w:rPr>
          <w:rFonts w:cs="B Mitra"/>
          <w:b/>
          <w:bCs/>
          <w:sz w:val="24"/>
          <w:szCs w:val="24"/>
          <w:rtl/>
        </w:rPr>
        <w:t xml:space="preserve"> يا</w:t>
      </w:r>
      <w:r w:rsidRPr="003514F9">
        <w:rPr>
          <w:rFonts w:cs="B Mitra"/>
          <w:sz w:val="24"/>
          <w:szCs w:val="24"/>
          <w:rtl/>
        </w:rPr>
        <w:t xml:space="preserve"> فشارخون </w:t>
      </w:r>
      <w:r w:rsidRPr="003514F9">
        <w:rPr>
          <w:rFonts w:cs="B Mitra" w:hint="cs"/>
          <w:sz w:val="24"/>
          <w:szCs w:val="24"/>
          <w:rtl/>
        </w:rPr>
        <w:t>دياستوليك كمتر از</w:t>
      </w:r>
      <w:r w:rsidRPr="003514F9">
        <w:rPr>
          <w:rFonts w:cs="B Mitra"/>
          <w:sz w:val="24"/>
          <w:szCs w:val="24"/>
          <w:rtl/>
        </w:rPr>
        <w:t xml:space="preserve"> 90 </w:t>
      </w:r>
      <w:r w:rsidRPr="003514F9">
        <w:rPr>
          <w:rFonts w:cs="B Mitra" w:hint="cs"/>
          <w:sz w:val="24"/>
          <w:szCs w:val="24"/>
          <w:rtl/>
        </w:rPr>
        <w:t xml:space="preserve"> </w:t>
      </w:r>
      <w:r w:rsidRPr="003514F9">
        <w:rPr>
          <w:rFonts w:cs="B Mitra"/>
          <w:sz w:val="24"/>
          <w:szCs w:val="24"/>
          <w:rtl/>
        </w:rPr>
        <w:t>ميلي متر جيوه</w:t>
      </w:r>
      <w:r w:rsidRPr="003514F9">
        <w:rPr>
          <w:rFonts w:cs="B Mitra" w:hint="cs"/>
          <w:sz w:val="24"/>
          <w:szCs w:val="24"/>
          <w:rtl/>
        </w:rPr>
        <w:t xml:space="preserve"> </w:t>
      </w:r>
      <w:r w:rsidRPr="003514F9">
        <w:rPr>
          <w:rFonts w:cs="B Mitra" w:hint="cs"/>
          <w:b/>
          <w:bCs/>
          <w:sz w:val="24"/>
          <w:szCs w:val="24"/>
          <w:rtl/>
        </w:rPr>
        <w:t>به همراه</w:t>
      </w:r>
      <w:r w:rsidRPr="003514F9">
        <w:rPr>
          <w:rFonts w:cs="B Mitra"/>
          <w:sz w:val="24"/>
          <w:szCs w:val="24"/>
          <w:rtl/>
        </w:rPr>
        <w:t xml:space="preserve"> </w:t>
      </w:r>
      <w:r w:rsidRPr="003514F9">
        <w:rPr>
          <w:rFonts w:cs="B Mitra" w:hint="cs"/>
          <w:sz w:val="24"/>
          <w:szCs w:val="24"/>
          <w:rtl/>
        </w:rPr>
        <w:t xml:space="preserve">مصرف داروي پايين آورنده فشارخون"، در طبقه در معرض مشکل </w:t>
      </w:r>
      <w:r w:rsidRPr="003514F9">
        <w:rPr>
          <w:rFonts w:cs="B Mitra" w:hint="cs"/>
          <w:b/>
          <w:bCs/>
          <w:sz w:val="24"/>
          <w:szCs w:val="24"/>
          <w:rtl/>
        </w:rPr>
        <w:t>"فشارخون كنترل شده"</w:t>
      </w:r>
      <w:r w:rsidRPr="003514F9">
        <w:rPr>
          <w:rFonts w:cs="B Mitra" w:hint="cs"/>
          <w:sz w:val="24"/>
          <w:szCs w:val="24"/>
          <w:rtl/>
        </w:rPr>
        <w:t xml:space="preserve"> قرار مي گيرد. درمان سالمند را ادامه دهيد.</w:t>
      </w:r>
      <w:r w:rsidRPr="003514F9">
        <w:rPr>
          <w:rFonts w:cs="B Mitra" w:hint="cs"/>
          <w:rtl/>
        </w:rPr>
        <w:t xml:space="preserve"> </w:t>
      </w:r>
      <w:r w:rsidRPr="003514F9">
        <w:rPr>
          <w:rFonts w:cs="B Mitra" w:hint="cs"/>
          <w:sz w:val="24"/>
          <w:szCs w:val="24"/>
          <w:rtl/>
        </w:rPr>
        <w:t>سالمند را به کارشناس تغذیه مرکز ارجاع دهید. سالمند را برای معاینه ته چشم به متخصص چشم ارجاع دهید.</w:t>
      </w:r>
    </w:p>
    <w:p w:rsidR="00102956" w:rsidRPr="003514F9" w:rsidRDefault="00102956" w:rsidP="00102956">
      <w:pPr>
        <w:spacing w:after="0" w:line="240" w:lineRule="auto"/>
        <w:ind w:left="34"/>
        <w:jc w:val="both"/>
        <w:rPr>
          <w:rFonts w:cs="B Mitra"/>
          <w:sz w:val="16"/>
          <w:szCs w:val="16"/>
        </w:rPr>
      </w:pPr>
    </w:p>
    <w:p w:rsidR="00102956" w:rsidRPr="003514F9" w:rsidRDefault="00102956" w:rsidP="008A4A37">
      <w:pPr>
        <w:numPr>
          <w:ilvl w:val="0"/>
          <w:numId w:val="15"/>
        </w:numPr>
        <w:tabs>
          <w:tab w:val="clear" w:pos="564"/>
          <w:tab w:val="num" w:pos="165"/>
        </w:tabs>
        <w:spacing w:after="0"/>
        <w:ind w:left="-15" w:firstLine="0"/>
        <w:jc w:val="both"/>
        <w:rPr>
          <w:rFonts w:cs="B Mitra"/>
          <w:sz w:val="24"/>
          <w:szCs w:val="24"/>
        </w:rPr>
      </w:pPr>
      <w:r w:rsidRPr="003514F9">
        <w:rPr>
          <w:rFonts w:cs="B Mitra" w:hint="cs"/>
          <w:sz w:val="24"/>
          <w:szCs w:val="24"/>
          <w:rtl/>
        </w:rPr>
        <w:t>سالمند با"افت فشار خون سيستوليك در وضعيت ايستاده نسبت به وضعيت نشسته 20 ميلي متر جيوه و بیشتر" در طبقه در معرض مشکل "</w:t>
      </w:r>
      <w:r w:rsidRPr="003514F9">
        <w:rPr>
          <w:rFonts w:cs="B Mitra" w:hint="cs"/>
          <w:b/>
          <w:bCs/>
          <w:sz w:val="24"/>
          <w:szCs w:val="24"/>
          <w:rtl/>
        </w:rPr>
        <w:t>افت فشار خون وضعيتي"</w:t>
      </w:r>
      <w:r w:rsidRPr="003514F9">
        <w:rPr>
          <w:rFonts w:cs="B Mitra" w:hint="cs"/>
          <w:sz w:val="24"/>
          <w:szCs w:val="24"/>
          <w:rtl/>
        </w:rPr>
        <w:t xml:space="preserve"> قرار مي گيرد. به سالمند و همراه وي راه هاي پيشگيري از افت فشارخون وضعيتي را آموزش دهيد.</w:t>
      </w:r>
    </w:p>
    <w:p w:rsidR="00102956" w:rsidRPr="003514F9" w:rsidRDefault="00102956" w:rsidP="008A4A37">
      <w:pPr>
        <w:numPr>
          <w:ilvl w:val="0"/>
          <w:numId w:val="15"/>
        </w:numPr>
        <w:tabs>
          <w:tab w:val="clear" w:pos="564"/>
          <w:tab w:val="num" w:pos="165"/>
        </w:tabs>
        <w:spacing w:after="0"/>
        <w:ind w:left="-15" w:firstLine="0"/>
        <w:jc w:val="both"/>
        <w:rPr>
          <w:rFonts w:cs="B Mitra"/>
          <w:sz w:val="24"/>
          <w:szCs w:val="24"/>
          <w:rtl/>
        </w:rPr>
      </w:pPr>
      <w:r w:rsidRPr="003514F9">
        <w:rPr>
          <w:rFonts w:cs="B Mitra" w:hint="cs"/>
          <w:sz w:val="24"/>
          <w:szCs w:val="24"/>
          <w:rtl/>
        </w:rPr>
        <w:t>سالمند با "افت فشار خون سيستوليك در وضعيت ايستاده نسبت به وضعيت نشسته كمتر از 20 ميلي متر جيوه" در طبقه فاقد مشكل</w:t>
      </w:r>
      <w:r w:rsidRPr="003514F9">
        <w:rPr>
          <w:rFonts w:cs="B Mitra" w:hint="cs"/>
          <w:b/>
          <w:bCs/>
          <w:sz w:val="24"/>
          <w:szCs w:val="24"/>
          <w:rtl/>
        </w:rPr>
        <w:t>" فشارخون وضعيتي طبیعی"</w:t>
      </w:r>
      <w:r w:rsidRPr="003514F9">
        <w:rPr>
          <w:rFonts w:cs="B Mitra" w:hint="cs"/>
          <w:bCs/>
          <w:sz w:val="24"/>
          <w:szCs w:val="24"/>
          <w:rtl/>
        </w:rPr>
        <w:t xml:space="preserve"> </w:t>
      </w:r>
      <w:r w:rsidRPr="003514F9">
        <w:rPr>
          <w:rFonts w:cs="B Mitra" w:hint="cs"/>
          <w:b/>
          <w:sz w:val="24"/>
          <w:szCs w:val="24"/>
          <w:rtl/>
        </w:rPr>
        <w:t xml:space="preserve">قرار مي گيرد. </w:t>
      </w:r>
      <w:r w:rsidRPr="003514F9">
        <w:rPr>
          <w:rFonts w:cs="B Mitra" w:hint="cs"/>
          <w:sz w:val="24"/>
          <w:szCs w:val="24"/>
          <w:rtl/>
        </w:rPr>
        <w:t>به سالمند و همراه وي راه هاي پيشگيري از افت فشارخون وضعيتي را آموزش دهيد.</w:t>
      </w:r>
    </w:p>
    <w:p w:rsidR="00102956" w:rsidRPr="00790D45" w:rsidRDefault="00102956" w:rsidP="00102956">
      <w:pPr>
        <w:autoSpaceDE w:val="0"/>
        <w:autoSpaceDN w:val="0"/>
        <w:adjustRightInd w:val="0"/>
        <w:spacing w:after="0" w:line="240" w:lineRule="auto"/>
        <w:jc w:val="both"/>
        <w:rPr>
          <w:rFonts w:cs="B Zar"/>
          <w:b/>
          <w:bCs/>
          <w:sz w:val="24"/>
          <w:szCs w:val="24"/>
          <w:rtl/>
        </w:rPr>
      </w:pPr>
      <w:r w:rsidRPr="00790D45">
        <w:rPr>
          <w:rFonts w:ascii="BZar,Bold" w:cs="B Zar" w:hint="cs"/>
          <w:b/>
          <w:bCs/>
          <w:sz w:val="24"/>
          <w:szCs w:val="24"/>
          <w:rtl/>
        </w:rPr>
        <w:t>مداخلات</w:t>
      </w:r>
      <w:r w:rsidRPr="00790D45">
        <w:rPr>
          <w:rFonts w:ascii="BZar,Bold" w:cs="B Zar" w:hint="cs"/>
          <w:b/>
          <w:bCs/>
          <w:sz w:val="24"/>
          <w:szCs w:val="24"/>
        </w:rPr>
        <w:t xml:space="preserve"> </w:t>
      </w:r>
      <w:r w:rsidRPr="00790D45">
        <w:rPr>
          <w:rFonts w:ascii="BZar,Bold" w:cs="B Zar" w:hint="cs"/>
          <w:b/>
          <w:bCs/>
          <w:sz w:val="24"/>
          <w:szCs w:val="24"/>
          <w:rtl/>
        </w:rPr>
        <w:t>آموزشی</w:t>
      </w:r>
      <w:r w:rsidRPr="00790D45">
        <w:rPr>
          <w:rFonts w:ascii="BZar,Bold" w:cs="B Zar" w:hint="cs"/>
          <w:b/>
          <w:bCs/>
          <w:sz w:val="24"/>
          <w:szCs w:val="24"/>
        </w:rPr>
        <w:t xml:space="preserve"> </w:t>
      </w:r>
      <w:r w:rsidRPr="00790D45">
        <w:rPr>
          <w:rFonts w:ascii="BZar,Bold" w:cs="B Zar" w:hint="cs"/>
          <w:b/>
          <w:bCs/>
          <w:sz w:val="24"/>
          <w:szCs w:val="24"/>
          <w:rtl/>
        </w:rPr>
        <w:t>براي</w:t>
      </w:r>
      <w:r w:rsidRPr="00790D45">
        <w:rPr>
          <w:rFonts w:ascii="BZar,Bold" w:cs="B Zar" w:hint="cs"/>
          <w:b/>
          <w:bCs/>
          <w:sz w:val="24"/>
          <w:szCs w:val="24"/>
        </w:rPr>
        <w:t xml:space="preserve"> </w:t>
      </w:r>
      <w:r w:rsidRPr="00790D45">
        <w:rPr>
          <w:rFonts w:ascii="BZar,Bold" w:cs="B Zar" w:hint="cs"/>
          <w:b/>
          <w:bCs/>
          <w:sz w:val="24"/>
          <w:szCs w:val="24"/>
          <w:rtl/>
        </w:rPr>
        <w:t>اصلاح</w:t>
      </w:r>
      <w:r w:rsidRPr="00790D45">
        <w:rPr>
          <w:rFonts w:ascii="BZar,Bold" w:cs="B Zar" w:hint="cs"/>
          <w:b/>
          <w:bCs/>
          <w:sz w:val="24"/>
          <w:szCs w:val="24"/>
        </w:rPr>
        <w:t xml:space="preserve"> </w:t>
      </w:r>
      <w:r w:rsidRPr="00790D45">
        <w:rPr>
          <w:rFonts w:ascii="BZar,Bold" w:cs="B Zar" w:hint="cs"/>
          <w:b/>
          <w:bCs/>
          <w:sz w:val="24"/>
          <w:szCs w:val="24"/>
          <w:rtl/>
        </w:rPr>
        <w:t>شیوه</w:t>
      </w:r>
      <w:r w:rsidRPr="00790D45">
        <w:rPr>
          <w:rFonts w:ascii="BZar,Bold" w:cs="B Zar" w:hint="cs"/>
          <w:b/>
          <w:bCs/>
          <w:sz w:val="24"/>
          <w:szCs w:val="24"/>
        </w:rPr>
        <w:t xml:space="preserve"> </w:t>
      </w:r>
      <w:r w:rsidRPr="00790D45">
        <w:rPr>
          <w:rFonts w:ascii="BZar,Bold" w:cs="B Zar" w:hint="cs"/>
          <w:b/>
          <w:bCs/>
          <w:sz w:val="24"/>
          <w:szCs w:val="24"/>
          <w:rtl/>
        </w:rPr>
        <w:t>زندگی</w:t>
      </w:r>
      <w:r w:rsidRPr="00790D45">
        <w:rPr>
          <w:rFonts w:ascii="BZar,Bold" w:cs="B Zar" w:hint="cs"/>
          <w:b/>
          <w:bCs/>
          <w:sz w:val="24"/>
          <w:szCs w:val="24"/>
        </w:rPr>
        <w:t xml:space="preserve"> </w:t>
      </w:r>
      <w:r w:rsidRPr="00790D45">
        <w:rPr>
          <w:rFonts w:ascii="BZar,Bold" w:cs="B Zar" w:hint="cs"/>
          <w:b/>
          <w:bCs/>
          <w:sz w:val="24"/>
          <w:szCs w:val="24"/>
          <w:rtl/>
        </w:rPr>
        <w:t>سالمند</w:t>
      </w:r>
      <w:r w:rsidRPr="00790D45">
        <w:rPr>
          <w:rFonts w:ascii="BZar,Bold" w:cs="B Zar" w:hint="cs"/>
          <w:b/>
          <w:bCs/>
          <w:sz w:val="24"/>
          <w:szCs w:val="24"/>
        </w:rPr>
        <w:t xml:space="preserve"> </w:t>
      </w:r>
      <w:r w:rsidRPr="00790D45">
        <w:rPr>
          <w:rFonts w:ascii="BZar,Bold" w:cs="B Zar" w:hint="cs"/>
          <w:b/>
          <w:bCs/>
          <w:sz w:val="24"/>
          <w:szCs w:val="24"/>
          <w:rtl/>
        </w:rPr>
        <w:t>مبتلا</w:t>
      </w:r>
      <w:r w:rsidRPr="00790D45">
        <w:rPr>
          <w:rFonts w:ascii="BZar,Bold" w:cs="B Zar" w:hint="cs"/>
          <w:b/>
          <w:bCs/>
          <w:sz w:val="24"/>
          <w:szCs w:val="24"/>
        </w:rPr>
        <w:t xml:space="preserve"> </w:t>
      </w:r>
      <w:r w:rsidRPr="00790D45">
        <w:rPr>
          <w:rFonts w:ascii="BZar,Bold" w:cs="B Zar" w:hint="cs"/>
          <w:b/>
          <w:bCs/>
          <w:sz w:val="24"/>
          <w:szCs w:val="24"/>
          <w:rtl/>
        </w:rPr>
        <w:t>و</w:t>
      </w:r>
      <w:r w:rsidRPr="00790D45">
        <w:rPr>
          <w:rFonts w:ascii="BZar,Bold" w:cs="B Zar" w:hint="cs"/>
          <w:b/>
          <w:bCs/>
          <w:sz w:val="24"/>
          <w:szCs w:val="24"/>
        </w:rPr>
        <w:t xml:space="preserve"> </w:t>
      </w:r>
      <w:r w:rsidRPr="00790D45">
        <w:rPr>
          <w:rFonts w:ascii="BZar,Bold" w:cs="B Zar" w:hint="cs"/>
          <w:b/>
          <w:bCs/>
          <w:sz w:val="24"/>
          <w:szCs w:val="24"/>
          <w:rtl/>
        </w:rPr>
        <w:t>یا</w:t>
      </w:r>
      <w:r w:rsidRPr="00790D45">
        <w:rPr>
          <w:rFonts w:ascii="BZar,Bold" w:cs="B Zar" w:hint="cs"/>
          <w:b/>
          <w:bCs/>
          <w:sz w:val="24"/>
          <w:szCs w:val="24"/>
        </w:rPr>
        <w:t xml:space="preserve"> </w:t>
      </w:r>
      <w:r w:rsidRPr="00790D45">
        <w:rPr>
          <w:rFonts w:ascii="BZar,Bold" w:cs="B Zar" w:hint="cs"/>
          <w:b/>
          <w:bCs/>
          <w:sz w:val="24"/>
          <w:szCs w:val="24"/>
          <w:rtl/>
        </w:rPr>
        <w:t>در</w:t>
      </w:r>
      <w:r w:rsidRPr="00790D45">
        <w:rPr>
          <w:rFonts w:ascii="BZar,Bold" w:cs="B Zar" w:hint="cs"/>
          <w:b/>
          <w:bCs/>
          <w:sz w:val="24"/>
          <w:szCs w:val="24"/>
        </w:rPr>
        <w:t xml:space="preserve"> </w:t>
      </w:r>
      <w:r w:rsidRPr="00790D45">
        <w:rPr>
          <w:rFonts w:ascii="BZar,Bold" w:cs="B Zar" w:hint="cs"/>
          <w:b/>
          <w:bCs/>
          <w:sz w:val="24"/>
          <w:szCs w:val="24"/>
          <w:rtl/>
        </w:rPr>
        <w:t>معرض ابتلا</w:t>
      </w:r>
      <w:r w:rsidRPr="00790D45">
        <w:rPr>
          <w:rFonts w:ascii="BZar,Bold" w:cs="B Zar" w:hint="cs"/>
          <w:b/>
          <w:bCs/>
          <w:sz w:val="24"/>
          <w:szCs w:val="24"/>
        </w:rPr>
        <w:t xml:space="preserve"> </w:t>
      </w:r>
      <w:r w:rsidRPr="00790D45">
        <w:rPr>
          <w:rFonts w:ascii="BZar,Bold" w:cs="B Zar" w:hint="cs"/>
          <w:b/>
          <w:bCs/>
          <w:sz w:val="24"/>
          <w:szCs w:val="24"/>
          <w:rtl/>
        </w:rPr>
        <w:t>به</w:t>
      </w:r>
      <w:r w:rsidRPr="00790D45">
        <w:rPr>
          <w:rFonts w:ascii="BZar,Bold" w:cs="B Zar" w:hint="cs"/>
          <w:b/>
          <w:bCs/>
          <w:sz w:val="24"/>
          <w:szCs w:val="24"/>
        </w:rPr>
        <w:t xml:space="preserve"> </w:t>
      </w:r>
      <w:r w:rsidRPr="00790D45">
        <w:rPr>
          <w:rFonts w:ascii="BZar,Bold" w:cs="B Zar" w:hint="cs"/>
          <w:b/>
          <w:bCs/>
          <w:sz w:val="24"/>
          <w:szCs w:val="24"/>
          <w:rtl/>
        </w:rPr>
        <w:t>فشارخون</w:t>
      </w:r>
      <w:r w:rsidRPr="00790D45">
        <w:rPr>
          <w:rFonts w:ascii="BZar,Bold" w:cs="B Zar" w:hint="cs"/>
          <w:b/>
          <w:bCs/>
          <w:sz w:val="24"/>
          <w:szCs w:val="24"/>
        </w:rPr>
        <w:t xml:space="preserve"> </w:t>
      </w:r>
      <w:r w:rsidRPr="00790D45">
        <w:rPr>
          <w:rFonts w:ascii="BZar,Bold" w:cs="B Zar" w:hint="cs"/>
          <w:b/>
          <w:bCs/>
          <w:sz w:val="24"/>
          <w:szCs w:val="24"/>
          <w:rtl/>
        </w:rPr>
        <w:t>بالا</w:t>
      </w:r>
    </w:p>
    <w:p w:rsidR="00102956" w:rsidRPr="003514F9" w:rsidRDefault="00102956" w:rsidP="00102956">
      <w:pPr>
        <w:autoSpaceDE w:val="0"/>
        <w:autoSpaceDN w:val="0"/>
        <w:adjustRightInd w:val="0"/>
        <w:spacing w:after="0" w:line="240" w:lineRule="auto"/>
        <w:jc w:val="both"/>
        <w:rPr>
          <w:rFonts w:ascii="Symbol" w:hAnsi="Symbol" w:cs="B Mitra"/>
          <w:sz w:val="24"/>
          <w:szCs w:val="24"/>
        </w:rPr>
      </w:pPr>
      <w:r w:rsidRPr="003514F9">
        <w:rPr>
          <w:rFonts w:ascii="Symbol" w:hAnsi="Symbol" w:cs="B Mitra"/>
          <w:sz w:val="24"/>
          <w:szCs w:val="24"/>
        </w:rPr>
        <w:t></w:t>
      </w:r>
      <w:r w:rsidRPr="003514F9">
        <w:rPr>
          <w:rFonts w:ascii="Symbol" w:hAnsi="Symbol" w:cs="B Mitra" w:hint="cs"/>
          <w:sz w:val="24"/>
          <w:szCs w:val="24"/>
          <w:rtl/>
        </w:rPr>
        <w:t xml:space="preserve"> دخانیات را ترک نماید.</w:t>
      </w:r>
    </w:p>
    <w:p w:rsidR="00102956" w:rsidRPr="003514F9" w:rsidRDefault="00102956" w:rsidP="00102956">
      <w:pPr>
        <w:autoSpaceDE w:val="0"/>
        <w:autoSpaceDN w:val="0"/>
        <w:adjustRightInd w:val="0"/>
        <w:spacing w:after="0" w:line="240" w:lineRule="auto"/>
        <w:jc w:val="both"/>
        <w:rPr>
          <w:rFonts w:ascii="Symbol" w:hAnsi="Symbol" w:cs="B Mitra"/>
          <w:sz w:val="24"/>
          <w:szCs w:val="24"/>
          <w:rtl/>
        </w:rPr>
      </w:pPr>
      <w:r w:rsidRPr="003514F9">
        <w:rPr>
          <w:rFonts w:ascii="Symbol" w:hAnsi="Symbol" w:cs="B Mitra"/>
          <w:sz w:val="24"/>
          <w:szCs w:val="24"/>
        </w:rPr>
        <w:t></w:t>
      </w:r>
      <w:r w:rsidRPr="003514F9">
        <w:rPr>
          <w:rFonts w:ascii="Symbol" w:hAnsi="Symbol" w:cs="B Mitra"/>
          <w:sz w:val="24"/>
          <w:szCs w:val="24"/>
        </w:rPr>
        <w:t></w:t>
      </w:r>
      <w:r w:rsidRPr="003514F9">
        <w:rPr>
          <w:rFonts w:ascii="BZar" w:cs="B Mitra" w:hint="cs"/>
          <w:sz w:val="24"/>
          <w:szCs w:val="24"/>
          <w:rtl/>
        </w:rPr>
        <w:t>غذاي</w:t>
      </w:r>
      <w:r w:rsidRPr="003514F9">
        <w:rPr>
          <w:rFonts w:ascii="BZar" w:cs="B Mitra" w:hint="cs"/>
          <w:sz w:val="24"/>
          <w:szCs w:val="24"/>
        </w:rPr>
        <w:t xml:space="preserve"> </w:t>
      </w:r>
      <w:r w:rsidRPr="003514F9">
        <w:rPr>
          <w:rFonts w:ascii="BZar" w:cs="B Mitra" w:hint="cs"/>
          <w:sz w:val="24"/>
          <w:szCs w:val="24"/>
          <w:rtl/>
        </w:rPr>
        <w:t>کم</w:t>
      </w:r>
      <w:r w:rsidRPr="003514F9">
        <w:rPr>
          <w:rFonts w:ascii="BZar" w:cs="B Mitra" w:hint="cs"/>
          <w:sz w:val="24"/>
          <w:szCs w:val="24"/>
        </w:rPr>
        <w:t xml:space="preserve"> </w:t>
      </w:r>
      <w:r w:rsidRPr="003514F9">
        <w:rPr>
          <w:rFonts w:ascii="BZar" w:cs="B Mitra" w:hint="cs"/>
          <w:sz w:val="24"/>
          <w:szCs w:val="24"/>
          <w:rtl/>
        </w:rPr>
        <w:t>نمک مصرف نماید</w:t>
      </w:r>
      <w:r w:rsidRPr="003514F9">
        <w:rPr>
          <w:rFonts w:ascii="B Zar" w:cs="B Mitra" w:hint="cs"/>
          <w:sz w:val="24"/>
          <w:szCs w:val="24"/>
        </w:rPr>
        <w:t>.</w:t>
      </w:r>
    </w:p>
    <w:p w:rsidR="00102956" w:rsidRPr="003514F9" w:rsidRDefault="00102956" w:rsidP="00102956">
      <w:pPr>
        <w:autoSpaceDE w:val="0"/>
        <w:autoSpaceDN w:val="0"/>
        <w:adjustRightInd w:val="0"/>
        <w:spacing w:after="0" w:line="240" w:lineRule="auto"/>
        <w:jc w:val="both"/>
        <w:rPr>
          <w:rFonts w:ascii="Symbol" w:hAnsi="Symbol" w:cs="B Mitra"/>
          <w:sz w:val="24"/>
          <w:szCs w:val="24"/>
        </w:rPr>
      </w:pPr>
      <w:r w:rsidRPr="003514F9">
        <w:rPr>
          <w:rFonts w:ascii="Symbol" w:hAnsi="Symbol" w:cs="B Mitra"/>
          <w:sz w:val="24"/>
          <w:szCs w:val="24"/>
        </w:rPr>
        <w:t></w:t>
      </w:r>
      <w:r w:rsidRPr="003514F9">
        <w:rPr>
          <w:rFonts w:ascii="Symbol" w:hAnsi="Symbol" w:cs="B Mitra"/>
          <w:sz w:val="24"/>
          <w:szCs w:val="24"/>
        </w:rPr>
        <w:t></w:t>
      </w:r>
      <w:r w:rsidRPr="003514F9">
        <w:rPr>
          <w:rFonts w:ascii="BZar" w:cs="B Mitra" w:hint="cs"/>
          <w:sz w:val="24"/>
          <w:szCs w:val="24"/>
          <w:rtl/>
        </w:rPr>
        <w:t>از</w:t>
      </w:r>
      <w:r w:rsidRPr="003514F9">
        <w:rPr>
          <w:rFonts w:ascii="BZar" w:cs="B Mitra" w:hint="cs"/>
          <w:sz w:val="24"/>
          <w:szCs w:val="24"/>
        </w:rPr>
        <w:t xml:space="preserve"> </w:t>
      </w:r>
      <w:r w:rsidRPr="003514F9">
        <w:rPr>
          <w:rFonts w:ascii="BZar" w:cs="B Mitra" w:hint="cs"/>
          <w:sz w:val="24"/>
          <w:szCs w:val="24"/>
          <w:rtl/>
        </w:rPr>
        <w:t>مصرف فراورده</w:t>
      </w:r>
      <w:r w:rsidRPr="003514F9">
        <w:rPr>
          <w:rFonts w:ascii="BZar" w:cs="B Mitra" w:hint="cs"/>
          <w:sz w:val="24"/>
          <w:szCs w:val="24"/>
        </w:rPr>
        <w:t xml:space="preserve"> </w:t>
      </w:r>
      <w:r w:rsidRPr="003514F9">
        <w:rPr>
          <w:rFonts w:ascii="BZar" w:cs="B Mitra" w:hint="cs"/>
          <w:sz w:val="24"/>
          <w:szCs w:val="24"/>
          <w:rtl/>
        </w:rPr>
        <w:t>هاي</w:t>
      </w:r>
      <w:r w:rsidRPr="003514F9">
        <w:rPr>
          <w:rFonts w:ascii="BZar" w:cs="B Mitra" w:hint="cs"/>
          <w:sz w:val="24"/>
          <w:szCs w:val="24"/>
        </w:rPr>
        <w:t xml:space="preserve"> </w:t>
      </w:r>
      <w:r w:rsidRPr="003514F9">
        <w:rPr>
          <w:rFonts w:ascii="BZar" w:cs="B Mitra" w:hint="cs"/>
          <w:sz w:val="24"/>
          <w:szCs w:val="24"/>
          <w:rtl/>
        </w:rPr>
        <w:t>غذایی</w:t>
      </w:r>
      <w:r w:rsidRPr="003514F9">
        <w:rPr>
          <w:rFonts w:ascii="BZar" w:cs="B Mitra" w:hint="cs"/>
          <w:sz w:val="24"/>
          <w:szCs w:val="24"/>
        </w:rPr>
        <w:t xml:space="preserve"> </w:t>
      </w:r>
      <w:r w:rsidRPr="003514F9">
        <w:rPr>
          <w:rFonts w:ascii="BZar" w:cs="B Mitra" w:hint="cs"/>
          <w:sz w:val="24"/>
          <w:szCs w:val="24"/>
          <w:rtl/>
        </w:rPr>
        <w:t>نمک سود</w:t>
      </w:r>
      <w:r w:rsidRPr="003514F9">
        <w:rPr>
          <w:rFonts w:ascii="BZar" w:cs="B Mitra" w:hint="cs"/>
          <w:sz w:val="24"/>
          <w:szCs w:val="24"/>
        </w:rPr>
        <w:t xml:space="preserve"> </w:t>
      </w:r>
      <w:r w:rsidRPr="003514F9">
        <w:rPr>
          <w:rFonts w:ascii="BZar" w:cs="B Mitra" w:hint="cs"/>
          <w:sz w:val="24"/>
          <w:szCs w:val="24"/>
          <w:rtl/>
        </w:rPr>
        <w:t>مثل</w:t>
      </w:r>
      <w:r w:rsidRPr="003514F9">
        <w:rPr>
          <w:rFonts w:ascii="BZar" w:cs="B Mitra" w:hint="cs"/>
          <w:sz w:val="24"/>
          <w:szCs w:val="24"/>
        </w:rPr>
        <w:t xml:space="preserve"> </w:t>
      </w:r>
      <w:r w:rsidRPr="003514F9">
        <w:rPr>
          <w:rFonts w:ascii="BZar" w:cs="B Mitra" w:hint="cs"/>
          <w:sz w:val="24"/>
          <w:szCs w:val="24"/>
          <w:rtl/>
        </w:rPr>
        <w:t>چیپس،</w:t>
      </w:r>
      <w:r w:rsidRPr="003514F9">
        <w:rPr>
          <w:rFonts w:ascii="BZar" w:cs="B Mitra" w:hint="cs"/>
          <w:sz w:val="24"/>
          <w:szCs w:val="24"/>
        </w:rPr>
        <w:t xml:space="preserve"> </w:t>
      </w:r>
      <w:r w:rsidRPr="003514F9">
        <w:rPr>
          <w:rFonts w:ascii="BZar" w:cs="B Mitra" w:hint="cs"/>
          <w:sz w:val="24"/>
          <w:szCs w:val="24"/>
          <w:rtl/>
        </w:rPr>
        <w:t>پفک،</w:t>
      </w:r>
      <w:r w:rsidRPr="003514F9">
        <w:rPr>
          <w:rFonts w:ascii="BZar" w:cs="B Mitra" w:hint="cs"/>
          <w:sz w:val="24"/>
          <w:szCs w:val="24"/>
        </w:rPr>
        <w:t xml:space="preserve"> </w:t>
      </w:r>
      <w:r w:rsidRPr="003514F9">
        <w:rPr>
          <w:rFonts w:ascii="BZar" w:cs="B Mitra" w:hint="cs"/>
          <w:sz w:val="24"/>
          <w:szCs w:val="24"/>
          <w:rtl/>
        </w:rPr>
        <w:t>سوسیس،</w:t>
      </w:r>
      <w:r w:rsidRPr="003514F9">
        <w:rPr>
          <w:rFonts w:ascii="BZar" w:cs="B Mitra" w:hint="cs"/>
          <w:sz w:val="24"/>
          <w:szCs w:val="24"/>
        </w:rPr>
        <w:t xml:space="preserve"> </w:t>
      </w:r>
      <w:r w:rsidRPr="003514F9">
        <w:rPr>
          <w:rFonts w:ascii="BZar" w:cs="B Mitra" w:hint="cs"/>
          <w:sz w:val="24"/>
          <w:szCs w:val="24"/>
          <w:rtl/>
        </w:rPr>
        <w:t>کالباس و</w:t>
      </w:r>
      <w:r w:rsidRPr="003514F9">
        <w:rPr>
          <w:rFonts w:ascii="B Zar" w:cs="B Mitra" w:hint="cs"/>
          <w:sz w:val="24"/>
          <w:szCs w:val="24"/>
        </w:rPr>
        <w:t xml:space="preserve">.... </w:t>
      </w:r>
      <w:r w:rsidRPr="003514F9">
        <w:rPr>
          <w:rFonts w:ascii="BZar" w:cs="B Mitra" w:hint="cs"/>
          <w:sz w:val="24"/>
          <w:szCs w:val="24"/>
          <w:rtl/>
        </w:rPr>
        <w:t>خودداري</w:t>
      </w:r>
      <w:r w:rsidRPr="003514F9">
        <w:rPr>
          <w:rFonts w:ascii="BZar" w:cs="B Mitra" w:hint="cs"/>
          <w:sz w:val="24"/>
          <w:szCs w:val="24"/>
        </w:rPr>
        <w:t xml:space="preserve"> </w:t>
      </w:r>
      <w:r w:rsidRPr="003514F9">
        <w:rPr>
          <w:rFonts w:ascii="BZar" w:cs="B Mitra" w:hint="cs"/>
          <w:sz w:val="24"/>
          <w:szCs w:val="24"/>
          <w:rtl/>
        </w:rPr>
        <w:t>نماید</w:t>
      </w:r>
      <w:r w:rsidRPr="003514F9">
        <w:rPr>
          <w:rFonts w:ascii="B Zar" w:cs="B Mitra" w:hint="cs"/>
          <w:sz w:val="24"/>
          <w:szCs w:val="24"/>
        </w:rPr>
        <w:t>.</w:t>
      </w:r>
    </w:p>
    <w:p w:rsidR="00102956" w:rsidRPr="003514F9" w:rsidRDefault="00102956" w:rsidP="00102956">
      <w:pPr>
        <w:autoSpaceDE w:val="0"/>
        <w:autoSpaceDN w:val="0"/>
        <w:adjustRightInd w:val="0"/>
        <w:spacing w:after="0" w:line="240" w:lineRule="auto"/>
        <w:jc w:val="both"/>
        <w:rPr>
          <w:rFonts w:ascii="Symbol" w:hAnsi="Symbol" w:cs="B Mitra"/>
          <w:sz w:val="24"/>
          <w:szCs w:val="24"/>
          <w:rtl/>
        </w:rPr>
      </w:pPr>
      <w:r w:rsidRPr="003514F9">
        <w:rPr>
          <w:rFonts w:ascii="Symbol" w:hAnsi="Symbol" w:cs="B Mitra"/>
          <w:sz w:val="24"/>
          <w:szCs w:val="24"/>
        </w:rPr>
        <w:t></w:t>
      </w:r>
      <w:r w:rsidRPr="003514F9">
        <w:rPr>
          <w:rFonts w:ascii="Symbol" w:hAnsi="Symbol" w:cs="B Mitra" w:hint="cs"/>
          <w:sz w:val="24"/>
          <w:szCs w:val="24"/>
          <w:rtl/>
        </w:rPr>
        <w:t xml:space="preserve"> مصرف میوه و سبزی را افزایش داده و مصرف چربی به خصوص چربی های اشباع را کم نماید.</w:t>
      </w:r>
    </w:p>
    <w:p w:rsidR="00102956" w:rsidRPr="003514F9" w:rsidRDefault="00102956" w:rsidP="00102956">
      <w:pPr>
        <w:autoSpaceDE w:val="0"/>
        <w:autoSpaceDN w:val="0"/>
        <w:adjustRightInd w:val="0"/>
        <w:spacing w:after="0" w:line="240" w:lineRule="auto"/>
        <w:jc w:val="both"/>
        <w:rPr>
          <w:rFonts w:ascii="Symbol" w:hAnsi="Symbol" w:cs="B Mitra"/>
          <w:sz w:val="24"/>
          <w:szCs w:val="24"/>
          <w:rtl/>
        </w:rPr>
      </w:pPr>
      <w:r w:rsidRPr="003514F9">
        <w:rPr>
          <w:rFonts w:ascii="Symbol" w:hAnsi="Symbol" w:cs="B Mitra"/>
          <w:sz w:val="24"/>
          <w:szCs w:val="24"/>
        </w:rPr>
        <w:t></w:t>
      </w:r>
      <w:r w:rsidRPr="003514F9">
        <w:rPr>
          <w:rFonts w:ascii="Symbol" w:hAnsi="Symbol" w:cs="B Mitra" w:hint="cs"/>
          <w:sz w:val="24"/>
          <w:szCs w:val="24"/>
          <w:rtl/>
        </w:rPr>
        <w:t xml:space="preserve"> در سالمند مبتلا به فشارخون ورزش های هوازی با شدت متوسط به مدت 60- 30 دقیقه در روز و 7- 5 روز در هفته توصیه می شود. </w:t>
      </w:r>
    </w:p>
    <w:p w:rsidR="00102956" w:rsidRPr="003514F9" w:rsidRDefault="00102956" w:rsidP="00102956">
      <w:pPr>
        <w:autoSpaceDE w:val="0"/>
        <w:autoSpaceDN w:val="0"/>
        <w:adjustRightInd w:val="0"/>
        <w:spacing w:after="0" w:line="240" w:lineRule="auto"/>
        <w:jc w:val="both"/>
        <w:rPr>
          <w:rFonts w:ascii="Times New Roman" w:hAnsi="Times New Roman" w:cs="B Mitra"/>
          <w:sz w:val="24"/>
          <w:szCs w:val="24"/>
          <w:rtl/>
        </w:rPr>
      </w:pPr>
      <w:r w:rsidRPr="003514F9">
        <w:rPr>
          <w:rFonts w:ascii="Symbol" w:hAnsi="Symbol" w:cs="B Mitra"/>
          <w:sz w:val="24"/>
          <w:szCs w:val="24"/>
        </w:rPr>
        <w:t></w:t>
      </w:r>
      <w:r w:rsidRPr="003514F9">
        <w:rPr>
          <w:rFonts w:ascii="Symbol" w:hAnsi="Symbol" w:cs="B Mitra" w:hint="cs"/>
          <w:sz w:val="24"/>
          <w:szCs w:val="24"/>
          <w:rtl/>
        </w:rPr>
        <w:t xml:space="preserve"> استفاده از رژیم غذایی</w:t>
      </w:r>
      <w:r w:rsidRPr="003514F9">
        <w:rPr>
          <w:rFonts w:ascii="Times New Roman" w:hAnsi="Times New Roman" w:cs="B Mitra"/>
          <w:sz w:val="24"/>
          <w:szCs w:val="24"/>
        </w:rPr>
        <w:t xml:space="preserve">DASH </w:t>
      </w:r>
      <w:r w:rsidRPr="003514F9">
        <w:rPr>
          <w:rFonts w:ascii="Times New Roman" w:hAnsi="Times New Roman" w:cs="B Mitra" w:hint="cs"/>
          <w:sz w:val="24"/>
          <w:szCs w:val="24"/>
          <w:rtl/>
        </w:rPr>
        <w:t xml:space="preserve"> که غنی از میوه و سبزی و لبنیات کم چرب و غلات سبوس</w:t>
      </w:r>
      <w:r w:rsidRPr="003514F9">
        <w:rPr>
          <w:rFonts w:ascii="Times New Roman" w:hAnsi="Times New Roman" w:cs="B Mitra" w:hint="cs"/>
          <w:sz w:val="6"/>
          <w:szCs w:val="6"/>
          <w:rtl/>
        </w:rPr>
        <w:t xml:space="preserve"> </w:t>
      </w:r>
      <w:r w:rsidRPr="003514F9">
        <w:rPr>
          <w:rFonts w:ascii="Times New Roman" w:hAnsi="Times New Roman" w:cs="B Mitra" w:hint="cs"/>
          <w:sz w:val="24"/>
          <w:szCs w:val="24"/>
          <w:rtl/>
        </w:rPr>
        <w:t>دار می</w:t>
      </w:r>
      <w:r w:rsidRPr="003514F9">
        <w:rPr>
          <w:rFonts w:ascii="Times New Roman" w:hAnsi="Times New Roman" w:cs="B Mitra" w:hint="cs"/>
          <w:sz w:val="6"/>
          <w:szCs w:val="6"/>
          <w:rtl/>
        </w:rPr>
        <w:t xml:space="preserve"> </w:t>
      </w:r>
      <w:r w:rsidRPr="003514F9">
        <w:rPr>
          <w:rFonts w:ascii="Times New Roman" w:hAnsi="Times New Roman" w:cs="B Mitra" w:hint="cs"/>
          <w:sz w:val="24"/>
          <w:szCs w:val="24"/>
          <w:rtl/>
        </w:rPr>
        <w:t>باشد. مصرف گوشت قرمز محدود شده و مصرف ماهی و ماکیان افزایش می</w:t>
      </w:r>
      <w:r w:rsidRPr="003514F9">
        <w:rPr>
          <w:rFonts w:ascii="Times New Roman" w:hAnsi="Times New Roman" w:cs="B Mitra" w:hint="cs"/>
          <w:sz w:val="6"/>
          <w:szCs w:val="6"/>
          <w:rtl/>
        </w:rPr>
        <w:t xml:space="preserve"> </w:t>
      </w:r>
      <w:r w:rsidRPr="003514F9">
        <w:rPr>
          <w:rFonts w:ascii="Times New Roman" w:hAnsi="Times New Roman" w:cs="B Mitra" w:hint="cs"/>
          <w:sz w:val="24"/>
          <w:szCs w:val="24"/>
          <w:rtl/>
        </w:rPr>
        <w:t>یابد ( اگر سالمندی به علت مشکلات دندانی نتواند از این رژیم استفاده کند توصیه به مصرف سبزی و میوه پخته، آش و سوپ می</w:t>
      </w:r>
      <w:r w:rsidRPr="003514F9">
        <w:rPr>
          <w:rFonts w:ascii="Times New Roman" w:hAnsi="Times New Roman" w:cs="B Mitra" w:hint="cs"/>
          <w:sz w:val="6"/>
          <w:szCs w:val="6"/>
          <w:rtl/>
        </w:rPr>
        <w:t xml:space="preserve"> </w:t>
      </w:r>
      <w:r w:rsidRPr="003514F9">
        <w:rPr>
          <w:rFonts w:ascii="Times New Roman" w:hAnsi="Times New Roman" w:cs="B Mitra" w:hint="cs"/>
          <w:sz w:val="24"/>
          <w:szCs w:val="24"/>
          <w:rtl/>
        </w:rPr>
        <w:t>گردد. در این رژیم سدیم محدود و پتاسیم افزایش می یابد.</w:t>
      </w:r>
    </w:p>
    <w:p w:rsidR="00102956" w:rsidRPr="00790D45" w:rsidRDefault="00102956" w:rsidP="00102956">
      <w:pPr>
        <w:autoSpaceDE w:val="0"/>
        <w:autoSpaceDN w:val="0"/>
        <w:adjustRightInd w:val="0"/>
        <w:spacing w:after="0" w:line="240" w:lineRule="auto"/>
        <w:rPr>
          <w:rFonts w:ascii="BZar" w:cs="B Zar"/>
          <w:b/>
          <w:bCs/>
          <w:color w:val="000000"/>
          <w:sz w:val="24"/>
          <w:szCs w:val="24"/>
        </w:rPr>
      </w:pPr>
      <w:r w:rsidRPr="00790D45">
        <w:rPr>
          <w:rFonts w:ascii="BZar" w:cs="B Zar" w:hint="cs"/>
          <w:b/>
          <w:bCs/>
          <w:color w:val="000000"/>
          <w:sz w:val="24"/>
          <w:szCs w:val="24"/>
          <w:rtl/>
        </w:rPr>
        <w:t>مداخلات آموزشی برای کنترل افت فشارخون وضعیتی</w:t>
      </w:r>
    </w:p>
    <w:p w:rsidR="00102956" w:rsidRDefault="00102956" w:rsidP="00102956">
      <w:pPr>
        <w:autoSpaceDE w:val="0"/>
        <w:autoSpaceDN w:val="0"/>
        <w:adjustRightInd w:val="0"/>
        <w:spacing w:after="0" w:line="240" w:lineRule="auto"/>
        <w:rPr>
          <w:rFonts w:ascii="BZar" w:cs="B Mitra"/>
          <w:color w:val="000000"/>
          <w:sz w:val="24"/>
          <w:szCs w:val="24"/>
          <w:rtl/>
        </w:rPr>
      </w:pPr>
      <w:r>
        <w:rPr>
          <w:rFonts w:ascii="BZar" w:cs="B Mitra"/>
          <w:color w:val="000000"/>
          <w:sz w:val="24"/>
          <w:szCs w:val="24"/>
        </w:rPr>
        <w:sym w:font="Wingdings 2" w:char="0097"/>
      </w:r>
      <w:r>
        <w:rPr>
          <w:rFonts w:ascii="BZar" w:cs="B Mitra" w:hint="cs"/>
          <w:color w:val="000000"/>
          <w:sz w:val="24"/>
          <w:szCs w:val="24"/>
          <w:rtl/>
        </w:rPr>
        <w:t xml:space="preserve"> بلند شدن آرام و چند مرحله</w:t>
      </w:r>
      <w:r>
        <w:rPr>
          <w:rFonts w:ascii="BZar" w:cs="B Mitra" w:hint="cs"/>
          <w:color w:val="000000"/>
          <w:sz w:val="6"/>
          <w:szCs w:val="6"/>
          <w:rtl/>
        </w:rPr>
        <w:t xml:space="preserve"> </w:t>
      </w:r>
      <w:r>
        <w:rPr>
          <w:rFonts w:ascii="BZar" w:cs="B Mitra" w:hint="cs"/>
          <w:color w:val="000000"/>
          <w:sz w:val="24"/>
          <w:szCs w:val="24"/>
          <w:rtl/>
        </w:rPr>
        <w:t>ای از صندلی یا تخت</w:t>
      </w:r>
      <w:r w:rsidR="00790D45">
        <w:rPr>
          <w:rFonts w:ascii="BZar" w:cs="B Mitra" w:hint="cs"/>
          <w:color w:val="000000"/>
          <w:sz w:val="24"/>
          <w:szCs w:val="24"/>
          <w:rtl/>
        </w:rPr>
        <w:t xml:space="preserve"> </w:t>
      </w:r>
      <w:r>
        <w:rPr>
          <w:rFonts w:ascii="BZar" w:cs="B Mitra" w:hint="cs"/>
          <w:color w:val="000000"/>
          <w:sz w:val="24"/>
          <w:szCs w:val="24"/>
          <w:rtl/>
        </w:rPr>
        <w:t>خواب</w:t>
      </w:r>
      <w:r w:rsidRPr="00BE6485">
        <w:rPr>
          <w:rFonts w:cs="B Mitra" w:hint="cs"/>
          <w:sz w:val="24"/>
          <w:szCs w:val="24"/>
          <w:rtl/>
        </w:rPr>
        <w:t>؛</w:t>
      </w:r>
    </w:p>
    <w:p w:rsidR="00102956" w:rsidRDefault="00102956" w:rsidP="00102956">
      <w:pPr>
        <w:autoSpaceDE w:val="0"/>
        <w:autoSpaceDN w:val="0"/>
        <w:adjustRightInd w:val="0"/>
        <w:spacing w:after="0" w:line="240" w:lineRule="auto"/>
        <w:rPr>
          <w:rFonts w:ascii="BZar" w:cs="B Mitra"/>
          <w:color w:val="000000"/>
          <w:sz w:val="24"/>
          <w:szCs w:val="24"/>
          <w:rtl/>
        </w:rPr>
      </w:pPr>
      <w:r>
        <w:rPr>
          <w:rFonts w:ascii="BZar" w:cs="B Mitra"/>
          <w:color w:val="000000"/>
          <w:sz w:val="24"/>
          <w:szCs w:val="24"/>
        </w:rPr>
        <w:sym w:font="Wingdings 2" w:char="0097"/>
      </w:r>
      <w:r>
        <w:rPr>
          <w:rFonts w:ascii="BZar" w:cs="B Mitra" w:hint="cs"/>
          <w:color w:val="000000"/>
          <w:sz w:val="24"/>
          <w:szCs w:val="24"/>
          <w:rtl/>
        </w:rPr>
        <w:t xml:space="preserve"> آشامیدن دو لیوان آب یا مایعات جایگزین صبح ناشتا قبل از بلند شدن از تخت</w:t>
      </w:r>
      <w:r w:rsidRPr="00BE6485">
        <w:rPr>
          <w:rFonts w:cs="B Mitra" w:hint="cs"/>
          <w:sz w:val="24"/>
          <w:szCs w:val="24"/>
          <w:rtl/>
        </w:rPr>
        <w:t>؛</w:t>
      </w:r>
    </w:p>
    <w:p w:rsidR="00102956" w:rsidRDefault="00102956" w:rsidP="00102956">
      <w:pPr>
        <w:autoSpaceDE w:val="0"/>
        <w:autoSpaceDN w:val="0"/>
        <w:adjustRightInd w:val="0"/>
        <w:spacing w:after="0" w:line="240" w:lineRule="auto"/>
        <w:rPr>
          <w:rFonts w:ascii="BZar" w:cs="B Mitra"/>
          <w:color w:val="000000"/>
          <w:sz w:val="24"/>
          <w:szCs w:val="24"/>
          <w:rtl/>
        </w:rPr>
      </w:pPr>
      <w:r>
        <w:rPr>
          <w:rFonts w:ascii="BZar" w:cs="B Mitra"/>
          <w:color w:val="000000"/>
          <w:sz w:val="24"/>
          <w:szCs w:val="24"/>
        </w:rPr>
        <w:sym w:font="Wingdings 2" w:char="0097"/>
      </w:r>
      <w:r>
        <w:rPr>
          <w:rFonts w:ascii="BZar" w:cs="B Mitra" w:hint="cs"/>
          <w:color w:val="000000"/>
          <w:sz w:val="24"/>
          <w:szCs w:val="24"/>
          <w:rtl/>
        </w:rPr>
        <w:t xml:space="preserve"> استفاده از جوراب</w:t>
      </w:r>
      <w:r>
        <w:rPr>
          <w:rFonts w:ascii="BZar" w:cs="B Mitra" w:hint="cs"/>
          <w:color w:val="000000"/>
          <w:sz w:val="6"/>
          <w:szCs w:val="6"/>
          <w:rtl/>
        </w:rPr>
        <w:t xml:space="preserve"> </w:t>
      </w:r>
      <w:r w:rsidR="00790D45">
        <w:rPr>
          <w:rFonts w:ascii="BZar" w:cs="B Mitra" w:hint="cs"/>
          <w:color w:val="000000"/>
          <w:sz w:val="24"/>
          <w:szCs w:val="24"/>
          <w:rtl/>
        </w:rPr>
        <w:t>های ساق</w:t>
      </w:r>
      <w:r>
        <w:rPr>
          <w:rFonts w:ascii="BZar" w:cs="B Mitra" w:hint="cs"/>
          <w:color w:val="000000"/>
          <w:sz w:val="24"/>
          <w:szCs w:val="24"/>
          <w:rtl/>
        </w:rPr>
        <w:t xml:space="preserve"> بلند واریس</w:t>
      </w:r>
      <w:r w:rsidRPr="00BE6485">
        <w:rPr>
          <w:rFonts w:cs="B Mitra" w:hint="cs"/>
          <w:sz w:val="24"/>
          <w:szCs w:val="24"/>
          <w:rtl/>
        </w:rPr>
        <w:t>؛</w:t>
      </w:r>
    </w:p>
    <w:p w:rsidR="00102956" w:rsidRDefault="00102956" w:rsidP="00102956">
      <w:pPr>
        <w:autoSpaceDE w:val="0"/>
        <w:autoSpaceDN w:val="0"/>
        <w:adjustRightInd w:val="0"/>
        <w:spacing w:after="0" w:line="240" w:lineRule="auto"/>
        <w:rPr>
          <w:rFonts w:ascii="BZar" w:cs="B Mitra"/>
          <w:color w:val="000000"/>
          <w:sz w:val="24"/>
          <w:szCs w:val="24"/>
          <w:rtl/>
        </w:rPr>
      </w:pPr>
      <w:r>
        <w:rPr>
          <w:rFonts w:ascii="BZar" w:cs="B Mitra"/>
          <w:color w:val="000000"/>
          <w:sz w:val="24"/>
          <w:szCs w:val="24"/>
        </w:rPr>
        <w:sym w:font="Wingdings 2" w:char="0097"/>
      </w:r>
      <w:r>
        <w:rPr>
          <w:rFonts w:ascii="BZar" w:cs="B Mitra" w:hint="cs"/>
          <w:color w:val="000000"/>
          <w:sz w:val="24"/>
          <w:szCs w:val="24"/>
          <w:rtl/>
        </w:rPr>
        <w:t xml:space="preserve"> کاهش داروهای آرام بخش</w:t>
      </w:r>
      <w:r w:rsidRPr="00BE6485">
        <w:rPr>
          <w:rFonts w:cs="B Mitra" w:hint="cs"/>
          <w:sz w:val="24"/>
          <w:szCs w:val="24"/>
          <w:rtl/>
        </w:rPr>
        <w:t>؛</w:t>
      </w:r>
    </w:p>
    <w:p w:rsidR="00102956" w:rsidRPr="008405FC" w:rsidRDefault="00102956" w:rsidP="00102956">
      <w:pPr>
        <w:autoSpaceDE w:val="0"/>
        <w:autoSpaceDN w:val="0"/>
        <w:adjustRightInd w:val="0"/>
        <w:spacing w:after="0" w:line="240" w:lineRule="auto"/>
        <w:rPr>
          <w:rFonts w:ascii="BZar" w:cs="B Mitra"/>
          <w:color w:val="000000"/>
          <w:sz w:val="24"/>
          <w:szCs w:val="24"/>
          <w:rtl/>
        </w:rPr>
      </w:pPr>
      <w:r>
        <w:rPr>
          <w:rFonts w:ascii="BZar" w:cs="B Mitra"/>
          <w:color w:val="000000"/>
          <w:sz w:val="24"/>
          <w:szCs w:val="24"/>
        </w:rPr>
        <w:lastRenderedPageBreak/>
        <w:sym w:font="Wingdings 2" w:char="0097"/>
      </w:r>
      <w:r>
        <w:rPr>
          <w:rFonts w:ascii="BZar" w:cs="B Mitra" w:hint="cs"/>
          <w:color w:val="000000"/>
          <w:sz w:val="24"/>
          <w:szCs w:val="24"/>
          <w:rtl/>
        </w:rPr>
        <w:t xml:space="preserve"> حذف داروهای پایین آورنده فشارخون با عارضه جانبی افت فشارخون وضعیتی مثل بلوکرهای آلفا یک</w:t>
      </w:r>
      <w:r w:rsidRPr="00BE6485">
        <w:rPr>
          <w:rFonts w:cs="B Mitra" w:hint="cs"/>
          <w:sz w:val="24"/>
          <w:szCs w:val="24"/>
          <w:rtl/>
        </w:rPr>
        <w:t>؛</w:t>
      </w:r>
      <w:r>
        <w:rPr>
          <w:rFonts w:ascii="BZar" w:cs="B Mitra" w:hint="cs"/>
          <w:color w:val="000000"/>
          <w:sz w:val="24"/>
          <w:szCs w:val="24"/>
          <w:rtl/>
        </w:rPr>
        <w:t xml:space="preserve"> </w:t>
      </w:r>
    </w:p>
    <w:p w:rsidR="00102956" w:rsidRPr="00790D45" w:rsidRDefault="00102956" w:rsidP="00102956">
      <w:pPr>
        <w:autoSpaceDE w:val="0"/>
        <w:autoSpaceDN w:val="0"/>
        <w:adjustRightInd w:val="0"/>
        <w:spacing w:after="0" w:line="240" w:lineRule="auto"/>
        <w:rPr>
          <w:rFonts w:cs="B Zar"/>
          <w:b/>
          <w:bCs/>
          <w:color w:val="000000"/>
          <w:sz w:val="24"/>
          <w:szCs w:val="24"/>
          <w:rtl/>
        </w:rPr>
      </w:pPr>
      <w:r w:rsidRPr="00790D45">
        <w:rPr>
          <w:rFonts w:cs="B Zar" w:hint="cs"/>
          <w:b/>
          <w:bCs/>
          <w:color w:val="000000"/>
          <w:sz w:val="24"/>
          <w:szCs w:val="24"/>
          <w:rtl/>
        </w:rPr>
        <w:t>درمان فشارخون بالا</w:t>
      </w:r>
    </w:p>
    <w:p w:rsidR="00102956" w:rsidRPr="008405FC" w:rsidRDefault="00102956" w:rsidP="00102956">
      <w:pPr>
        <w:autoSpaceDE w:val="0"/>
        <w:autoSpaceDN w:val="0"/>
        <w:adjustRightInd w:val="0"/>
        <w:spacing w:after="0" w:line="240" w:lineRule="auto"/>
        <w:rPr>
          <w:rFonts w:ascii="BZar" w:cs="B Titr"/>
          <w:color w:val="000000"/>
          <w:sz w:val="8"/>
          <w:szCs w:val="2"/>
          <w:rtl/>
        </w:rPr>
      </w:pPr>
      <w:r>
        <w:rPr>
          <w:rFonts w:ascii="BZar" w:cs="B Titr" w:hint="cs"/>
          <w:color w:val="000000"/>
          <w:sz w:val="24"/>
          <w:szCs w:val="24"/>
          <w:rtl/>
        </w:rPr>
        <w:t xml:space="preserve">      </w:t>
      </w:r>
    </w:p>
    <w:p w:rsidR="00102956" w:rsidRPr="00692006" w:rsidRDefault="00102956" w:rsidP="00102956">
      <w:pPr>
        <w:autoSpaceDE w:val="0"/>
        <w:autoSpaceDN w:val="0"/>
        <w:adjustRightInd w:val="0"/>
        <w:spacing w:after="0" w:line="240" w:lineRule="auto"/>
        <w:rPr>
          <w:rFonts w:ascii="BZar" w:cs="B Mitra"/>
          <w:b/>
          <w:bCs/>
          <w:color w:val="000000"/>
          <w:sz w:val="24"/>
          <w:szCs w:val="24"/>
          <w:rtl/>
        </w:rPr>
      </w:pPr>
      <w:r>
        <w:rPr>
          <w:rFonts w:ascii="BZar" w:cs="B Titr" w:hint="cs"/>
          <w:color w:val="000000"/>
          <w:sz w:val="24"/>
          <w:szCs w:val="24"/>
          <w:rtl/>
        </w:rPr>
        <w:t xml:space="preserve"> </w:t>
      </w:r>
      <w:r w:rsidRPr="00692006">
        <w:rPr>
          <w:rFonts w:ascii="BZar" w:cs="B Mitra" w:hint="cs"/>
          <w:b/>
          <w:bCs/>
          <w:color w:val="000000"/>
          <w:sz w:val="24"/>
          <w:szCs w:val="24"/>
          <w:rtl/>
        </w:rPr>
        <w:t>اصول کلی درمان دارویی فشارخون بالا</w:t>
      </w:r>
    </w:p>
    <w:p w:rsidR="00102956" w:rsidRDefault="00102956" w:rsidP="008A4A37">
      <w:pPr>
        <w:pStyle w:val="ListParagraph"/>
        <w:numPr>
          <w:ilvl w:val="0"/>
          <w:numId w:val="10"/>
        </w:numPr>
        <w:autoSpaceDE w:val="0"/>
        <w:autoSpaceDN w:val="0"/>
        <w:adjustRightInd w:val="0"/>
        <w:spacing w:after="0" w:line="240" w:lineRule="auto"/>
        <w:rPr>
          <w:rFonts w:ascii="BZar" w:cs="B Mitra"/>
          <w:color w:val="000000"/>
          <w:sz w:val="24"/>
          <w:szCs w:val="24"/>
          <w:rtl/>
        </w:rPr>
      </w:pPr>
      <w:r>
        <w:rPr>
          <w:rFonts w:ascii="BZar" w:cs="B Mitra" w:hint="cs"/>
          <w:color w:val="000000"/>
          <w:sz w:val="24"/>
          <w:szCs w:val="24"/>
          <w:rtl/>
        </w:rPr>
        <w:t>انتخاب اولین گروه دارویی منتخب (انتخاب دارو براساس راهنمای دارویی در سالمند بدون بیماری یا با بیماری همراه)؛</w:t>
      </w:r>
    </w:p>
    <w:p w:rsidR="00102956" w:rsidRPr="003E7D25" w:rsidRDefault="00102956" w:rsidP="008A4A37">
      <w:pPr>
        <w:pStyle w:val="ListParagraph"/>
        <w:numPr>
          <w:ilvl w:val="0"/>
          <w:numId w:val="10"/>
        </w:numPr>
        <w:autoSpaceDE w:val="0"/>
        <w:autoSpaceDN w:val="0"/>
        <w:adjustRightInd w:val="0"/>
        <w:spacing w:after="0" w:line="240" w:lineRule="auto"/>
        <w:rPr>
          <w:rFonts w:ascii="BZar" w:cs="B Mitra"/>
          <w:color w:val="000000"/>
          <w:sz w:val="24"/>
          <w:szCs w:val="24"/>
        </w:rPr>
      </w:pPr>
      <w:r w:rsidRPr="003E7D25">
        <w:rPr>
          <w:rFonts w:ascii="BZar" w:cs="B Mitra" w:hint="cs"/>
          <w:color w:val="000000"/>
          <w:sz w:val="24"/>
          <w:szCs w:val="24"/>
          <w:rtl/>
        </w:rPr>
        <w:t>شروع با حداقل دوز دارویی و افزایش تدریجی دوز به صورت ماهانه</w:t>
      </w:r>
      <w:r w:rsidRPr="00BE6485">
        <w:rPr>
          <w:rFonts w:cs="B Mitra" w:hint="cs"/>
          <w:sz w:val="24"/>
          <w:szCs w:val="24"/>
          <w:rtl/>
        </w:rPr>
        <w:t>؛</w:t>
      </w:r>
      <w:r w:rsidRPr="003E7D25">
        <w:rPr>
          <w:rFonts w:ascii="BZar" w:cs="B Mitra" w:hint="cs"/>
          <w:color w:val="000000"/>
          <w:sz w:val="24"/>
          <w:szCs w:val="24"/>
          <w:rtl/>
        </w:rPr>
        <w:t xml:space="preserve"> </w:t>
      </w:r>
    </w:p>
    <w:p w:rsidR="00102956" w:rsidRPr="003E7D25" w:rsidRDefault="00102956" w:rsidP="008A4A37">
      <w:pPr>
        <w:pStyle w:val="ListParagraph"/>
        <w:numPr>
          <w:ilvl w:val="0"/>
          <w:numId w:val="10"/>
        </w:numPr>
        <w:autoSpaceDE w:val="0"/>
        <w:autoSpaceDN w:val="0"/>
        <w:adjustRightInd w:val="0"/>
        <w:spacing w:after="0" w:line="240" w:lineRule="auto"/>
        <w:rPr>
          <w:rFonts w:ascii="BZar" w:cs="B Mitra"/>
          <w:color w:val="000000"/>
          <w:sz w:val="24"/>
          <w:szCs w:val="24"/>
        </w:rPr>
      </w:pPr>
      <w:r w:rsidRPr="003E7D25">
        <w:rPr>
          <w:rFonts w:ascii="BZar" w:cs="B Mitra" w:hint="cs"/>
          <w:color w:val="000000"/>
          <w:sz w:val="24"/>
          <w:szCs w:val="24"/>
          <w:rtl/>
        </w:rPr>
        <w:t>تغییر دارو در سالمند دچار عارضه دارویی براساس جداول موجود؛</w:t>
      </w:r>
    </w:p>
    <w:p w:rsidR="00102956" w:rsidRPr="003E7D25" w:rsidRDefault="00102956" w:rsidP="008A4A37">
      <w:pPr>
        <w:pStyle w:val="ListParagraph"/>
        <w:numPr>
          <w:ilvl w:val="0"/>
          <w:numId w:val="10"/>
        </w:numPr>
        <w:autoSpaceDE w:val="0"/>
        <w:autoSpaceDN w:val="0"/>
        <w:adjustRightInd w:val="0"/>
        <w:spacing w:after="0" w:line="240" w:lineRule="auto"/>
        <w:rPr>
          <w:rFonts w:ascii="BZar" w:cs="B Mitra"/>
          <w:color w:val="000000"/>
          <w:sz w:val="24"/>
          <w:szCs w:val="24"/>
        </w:rPr>
      </w:pPr>
      <w:r w:rsidRPr="003E7D25">
        <w:rPr>
          <w:rFonts w:ascii="BZar" w:cs="B Mitra" w:hint="cs"/>
          <w:color w:val="000000"/>
          <w:sz w:val="24"/>
          <w:szCs w:val="24"/>
          <w:rtl/>
        </w:rPr>
        <w:t>اضافه کردن داروی منتخب دوم برای سالمندی که داروی اول را دریافت نموده ولی به فشارخون هدف نرسیده؛</w:t>
      </w:r>
    </w:p>
    <w:p w:rsidR="00102956" w:rsidRDefault="00102956" w:rsidP="008A4A37">
      <w:pPr>
        <w:pStyle w:val="ListParagraph"/>
        <w:numPr>
          <w:ilvl w:val="0"/>
          <w:numId w:val="10"/>
        </w:numPr>
        <w:autoSpaceDE w:val="0"/>
        <w:autoSpaceDN w:val="0"/>
        <w:adjustRightInd w:val="0"/>
        <w:spacing w:after="0" w:line="240" w:lineRule="auto"/>
        <w:rPr>
          <w:rFonts w:ascii="BZar" w:cs="B Mitra"/>
          <w:color w:val="000000"/>
          <w:sz w:val="24"/>
          <w:szCs w:val="24"/>
        </w:rPr>
      </w:pPr>
      <w:r>
        <w:rPr>
          <w:rFonts w:ascii="BZar" w:cs="B Mitra" w:hint="cs"/>
          <w:color w:val="000000"/>
          <w:sz w:val="24"/>
          <w:szCs w:val="24"/>
          <w:rtl/>
        </w:rPr>
        <w:t>پیگیری ماهانه سالمند دارای فشارخون کنترل نشده؛</w:t>
      </w:r>
    </w:p>
    <w:p w:rsidR="00102956" w:rsidRDefault="00102956" w:rsidP="008A4A37">
      <w:pPr>
        <w:pStyle w:val="ListParagraph"/>
        <w:numPr>
          <w:ilvl w:val="0"/>
          <w:numId w:val="10"/>
        </w:numPr>
        <w:autoSpaceDE w:val="0"/>
        <w:autoSpaceDN w:val="0"/>
        <w:adjustRightInd w:val="0"/>
        <w:spacing w:after="0" w:line="240" w:lineRule="auto"/>
        <w:rPr>
          <w:rFonts w:ascii="BZar" w:cs="B Mitra"/>
          <w:color w:val="000000"/>
          <w:sz w:val="24"/>
          <w:szCs w:val="24"/>
        </w:rPr>
      </w:pPr>
      <w:r>
        <w:rPr>
          <w:rFonts w:ascii="BZar" w:cs="B Mitra" w:hint="cs"/>
          <w:color w:val="000000"/>
          <w:sz w:val="24"/>
          <w:szCs w:val="24"/>
          <w:rtl/>
        </w:rPr>
        <w:t>پیگیری ماهانه سالمند دارای فشارخون کنترل شده توسط غیرپزشک و سه ماهه توسط پزشک؛</w:t>
      </w:r>
    </w:p>
    <w:p w:rsidR="00102956" w:rsidRDefault="00102956" w:rsidP="008A4A37">
      <w:pPr>
        <w:pStyle w:val="ListParagraph"/>
        <w:numPr>
          <w:ilvl w:val="0"/>
          <w:numId w:val="10"/>
        </w:numPr>
        <w:autoSpaceDE w:val="0"/>
        <w:autoSpaceDN w:val="0"/>
        <w:adjustRightInd w:val="0"/>
        <w:spacing w:after="0" w:line="240" w:lineRule="auto"/>
        <w:rPr>
          <w:rFonts w:ascii="BZar" w:cs="B Mitra"/>
          <w:color w:val="000000"/>
          <w:sz w:val="24"/>
          <w:szCs w:val="24"/>
        </w:rPr>
      </w:pPr>
      <w:r>
        <w:rPr>
          <w:rFonts w:ascii="BZar" w:cs="B Mitra" w:hint="cs"/>
          <w:color w:val="000000"/>
          <w:sz w:val="24"/>
          <w:szCs w:val="24"/>
          <w:rtl/>
        </w:rPr>
        <w:t>ارجاع سالمند به متخصص درصورت عدم پاسخ به درمان مراحل قبل؛</w:t>
      </w:r>
    </w:p>
    <w:p w:rsidR="00102956" w:rsidRDefault="00102956" w:rsidP="00102956">
      <w:pPr>
        <w:autoSpaceDE w:val="0"/>
        <w:autoSpaceDN w:val="0"/>
        <w:adjustRightInd w:val="0"/>
        <w:spacing w:after="0" w:line="240" w:lineRule="auto"/>
        <w:jc w:val="center"/>
        <w:rPr>
          <w:rFonts w:ascii="BZar" w:cs="B Titr"/>
          <w:color w:val="000000"/>
          <w:sz w:val="24"/>
          <w:szCs w:val="24"/>
          <w:rtl/>
        </w:rPr>
      </w:pPr>
      <w:r>
        <w:rPr>
          <w:rFonts w:ascii="BZar" w:cs="B Titr" w:hint="cs"/>
          <w:color w:val="000000"/>
          <w:sz w:val="24"/>
          <w:szCs w:val="24"/>
          <w:rtl/>
        </w:rPr>
        <w:t>راهنمای دارویی جهت درمان فشارخون بالا در سالمند</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58"/>
        <w:gridCol w:w="5103"/>
        <w:gridCol w:w="1843"/>
        <w:gridCol w:w="3402"/>
        <w:gridCol w:w="2835"/>
      </w:tblGrid>
      <w:tr w:rsidR="00102956" w:rsidRPr="006C4096" w:rsidTr="00750A63">
        <w:tc>
          <w:tcPr>
            <w:tcW w:w="2658" w:type="dxa"/>
            <w:tcBorders>
              <w:top w:val="single" w:sz="12" w:space="0" w:color="auto"/>
              <w:left w:val="single" w:sz="12" w:space="0" w:color="auto"/>
              <w:bottom w:val="single" w:sz="12" w:space="0" w:color="auto"/>
              <w:right w:val="single" w:sz="4" w:space="0" w:color="auto"/>
            </w:tcBorders>
            <w:shd w:val="clear" w:color="auto" w:fill="C6D9F1"/>
            <w:hideMark/>
          </w:tcPr>
          <w:p w:rsidR="00102956" w:rsidRPr="006C4096" w:rsidRDefault="00102956" w:rsidP="0082488A">
            <w:pPr>
              <w:autoSpaceDE w:val="0"/>
              <w:autoSpaceDN w:val="0"/>
              <w:adjustRightInd w:val="0"/>
              <w:spacing w:after="0" w:line="20" w:lineRule="atLeast"/>
              <w:jc w:val="center"/>
              <w:rPr>
                <w:rFonts w:ascii="BZar" w:cs="B Titr"/>
                <w:color w:val="000000"/>
                <w:sz w:val="24"/>
                <w:szCs w:val="24"/>
              </w:rPr>
            </w:pPr>
            <w:r w:rsidRPr="006C4096">
              <w:rPr>
                <w:rFonts w:ascii="BZar" w:cs="B Titr" w:hint="cs"/>
                <w:color w:val="000000"/>
                <w:sz w:val="24"/>
                <w:szCs w:val="24"/>
                <w:rtl/>
              </w:rPr>
              <w:t>گروه دارویی</w:t>
            </w:r>
          </w:p>
        </w:tc>
        <w:tc>
          <w:tcPr>
            <w:tcW w:w="5103" w:type="dxa"/>
            <w:tcBorders>
              <w:top w:val="single" w:sz="12" w:space="0" w:color="auto"/>
              <w:left w:val="single" w:sz="4" w:space="0" w:color="auto"/>
              <w:bottom w:val="single" w:sz="12" w:space="0" w:color="auto"/>
              <w:right w:val="single" w:sz="4" w:space="0" w:color="auto"/>
            </w:tcBorders>
            <w:shd w:val="clear" w:color="auto" w:fill="C6D9F1"/>
            <w:hideMark/>
          </w:tcPr>
          <w:p w:rsidR="00102956" w:rsidRPr="006C4096" w:rsidRDefault="00102956" w:rsidP="0082488A">
            <w:pPr>
              <w:autoSpaceDE w:val="0"/>
              <w:autoSpaceDN w:val="0"/>
              <w:adjustRightInd w:val="0"/>
              <w:spacing w:after="0" w:line="20" w:lineRule="atLeast"/>
              <w:jc w:val="center"/>
              <w:rPr>
                <w:rFonts w:ascii="BZar" w:cs="B Titr"/>
                <w:color w:val="000000"/>
                <w:sz w:val="24"/>
                <w:szCs w:val="24"/>
              </w:rPr>
            </w:pPr>
            <w:r w:rsidRPr="006C4096">
              <w:rPr>
                <w:rFonts w:ascii="BZar" w:cs="B Titr" w:hint="cs"/>
                <w:color w:val="000000"/>
                <w:sz w:val="24"/>
                <w:szCs w:val="24"/>
                <w:rtl/>
              </w:rPr>
              <w:t>عوارض جانبی</w:t>
            </w:r>
          </w:p>
        </w:tc>
        <w:tc>
          <w:tcPr>
            <w:tcW w:w="1843" w:type="dxa"/>
            <w:tcBorders>
              <w:top w:val="single" w:sz="12" w:space="0" w:color="auto"/>
              <w:left w:val="single" w:sz="4" w:space="0" w:color="auto"/>
              <w:bottom w:val="single" w:sz="12" w:space="0" w:color="auto"/>
              <w:right w:val="single" w:sz="4" w:space="0" w:color="auto"/>
            </w:tcBorders>
            <w:shd w:val="clear" w:color="auto" w:fill="C6D9F1"/>
            <w:hideMark/>
          </w:tcPr>
          <w:p w:rsidR="00102956" w:rsidRPr="006C4096" w:rsidRDefault="00102956" w:rsidP="0082488A">
            <w:pPr>
              <w:autoSpaceDE w:val="0"/>
              <w:autoSpaceDN w:val="0"/>
              <w:adjustRightInd w:val="0"/>
              <w:spacing w:after="0" w:line="20" w:lineRule="atLeast"/>
              <w:jc w:val="center"/>
              <w:rPr>
                <w:rFonts w:ascii="BZar" w:cs="B Titr"/>
                <w:color w:val="000000"/>
                <w:sz w:val="24"/>
                <w:szCs w:val="24"/>
              </w:rPr>
            </w:pPr>
            <w:r w:rsidRPr="006C4096">
              <w:rPr>
                <w:rFonts w:ascii="BZar" w:cs="B Titr" w:hint="cs"/>
                <w:color w:val="000000"/>
                <w:sz w:val="24"/>
                <w:szCs w:val="24"/>
                <w:rtl/>
              </w:rPr>
              <w:t>نام دارو</w:t>
            </w:r>
          </w:p>
        </w:tc>
        <w:tc>
          <w:tcPr>
            <w:tcW w:w="3402" w:type="dxa"/>
            <w:tcBorders>
              <w:top w:val="single" w:sz="12" w:space="0" w:color="auto"/>
              <w:left w:val="single" w:sz="4" w:space="0" w:color="auto"/>
              <w:bottom w:val="single" w:sz="12" w:space="0" w:color="auto"/>
              <w:right w:val="single" w:sz="4" w:space="0" w:color="auto"/>
            </w:tcBorders>
            <w:shd w:val="clear" w:color="auto" w:fill="C6D9F1"/>
            <w:hideMark/>
          </w:tcPr>
          <w:p w:rsidR="00102956" w:rsidRPr="006C4096" w:rsidRDefault="00102956" w:rsidP="0082488A">
            <w:pPr>
              <w:autoSpaceDE w:val="0"/>
              <w:autoSpaceDN w:val="0"/>
              <w:adjustRightInd w:val="0"/>
              <w:spacing w:after="0" w:line="20" w:lineRule="atLeast"/>
              <w:jc w:val="center"/>
              <w:rPr>
                <w:rFonts w:ascii="BZar" w:cs="B Titr"/>
                <w:color w:val="000000"/>
                <w:sz w:val="24"/>
                <w:szCs w:val="24"/>
              </w:rPr>
            </w:pPr>
            <w:r w:rsidRPr="006C4096">
              <w:rPr>
                <w:rFonts w:ascii="BZar" w:cs="B Titr" w:hint="cs"/>
                <w:color w:val="000000"/>
                <w:sz w:val="24"/>
                <w:szCs w:val="24"/>
                <w:rtl/>
              </w:rPr>
              <w:t xml:space="preserve">دوز به میلی گرم </w:t>
            </w:r>
            <w:r w:rsidRPr="006C4096">
              <w:rPr>
                <w:rFonts w:ascii="BZar" w:cs="B Titr" w:hint="cs"/>
                <w:color w:val="000000"/>
                <w:sz w:val="16"/>
                <w:szCs w:val="16"/>
                <w:rtl/>
              </w:rPr>
              <w:t>(حداقل و حداکثر)</w:t>
            </w:r>
          </w:p>
        </w:tc>
        <w:tc>
          <w:tcPr>
            <w:tcW w:w="2835" w:type="dxa"/>
            <w:tcBorders>
              <w:top w:val="single" w:sz="12" w:space="0" w:color="auto"/>
              <w:left w:val="single" w:sz="4" w:space="0" w:color="auto"/>
              <w:bottom w:val="single" w:sz="12" w:space="0" w:color="auto"/>
              <w:right w:val="single" w:sz="12" w:space="0" w:color="auto"/>
            </w:tcBorders>
            <w:shd w:val="clear" w:color="auto" w:fill="C6D9F1"/>
            <w:hideMark/>
          </w:tcPr>
          <w:p w:rsidR="00102956" w:rsidRPr="006C4096" w:rsidRDefault="00102956" w:rsidP="0082488A">
            <w:pPr>
              <w:autoSpaceDE w:val="0"/>
              <w:autoSpaceDN w:val="0"/>
              <w:adjustRightInd w:val="0"/>
              <w:spacing w:after="0" w:line="20" w:lineRule="atLeast"/>
              <w:jc w:val="center"/>
              <w:rPr>
                <w:rFonts w:ascii="BZar" w:cs="B Titr"/>
                <w:color w:val="000000"/>
                <w:sz w:val="24"/>
                <w:szCs w:val="24"/>
              </w:rPr>
            </w:pPr>
            <w:r w:rsidRPr="006C4096">
              <w:rPr>
                <w:rFonts w:ascii="BZar" w:cs="B Titr" w:hint="cs"/>
                <w:color w:val="000000"/>
                <w:sz w:val="24"/>
                <w:szCs w:val="24"/>
                <w:rtl/>
              </w:rPr>
              <w:t>اشکال دارویی</w:t>
            </w:r>
          </w:p>
        </w:tc>
      </w:tr>
      <w:tr w:rsidR="00102956" w:rsidRPr="006C4096" w:rsidTr="00750A63">
        <w:tc>
          <w:tcPr>
            <w:tcW w:w="2658" w:type="dxa"/>
            <w:vMerge w:val="restart"/>
            <w:tcBorders>
              <w:top w:val="single" w:sz="12" w:space="0" w:color="auto"/>
              <w:left w:val="single" w:sz="12" w:space="0" w:color="auto"/>
              <w:bottom w:val="single" w:sz="12"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0" w:lineRule="atLeast"/>
              <w:jc w:val="both"/>
              <w:rPr>
                <w:rFonts w:ascii="BZar" w:cs="B Mitra"/>
                <w:b/>
                <w:bCs/>
                <w:color w:val="000000"/>
                <w:sz w:val="20"/>
                <w:szCs w:val="20"/>
                <w:rtl/>
              </w:rPr>
            </w:pPr>
            <w:r w:rsidRPr="006C4096">
              <w:rPr>
                <w:rFonts w:ascii="BZar" w:cs="B Mitra" w:hint="cs"/>
                <w:b/>
                <w:bCs/>
                <w:color w:val="000000"/>
                <w:sz w:val="20"/>
                <w:szCs w:val="20"/>
                <w:rtl/>
              </w:rPr>
              <w:t>دیورتیک های تیازیدی</w:t>
            </w:r>
            <w:r w:rsidR="00750A63" w:rsidRPr="00C127A5">
              <w:rPr>
                <w:rFonts w:cs="B Mitra" w:hint="cs"/>
                <w:sz w:val="24"/>
                <w:szCs w:val="24"/>
                <w:vertAlign w:val="superscript"/>
                <w:rtl/>
              </w:rPr>
              <w:t>1</w:t>
            </w:r>
            <w:r w:rsidR="00750A63" w:rsidRPr="00A70686">
              <w:rPr>
                <w:rFonts w:cs="B Mitra" w:hint="cs"/>
                <w:sz w:val="24"/>
                <w:szCs w:val="24"/>
                <w:rtl/>
              </w:rPr>
              <w:t>*</w:t>
            </w:r>
          </w:p>
          <w:p w:rsidR="00102956" w:rsidRPr="006C4096" w:rsidRDefault="00102956" w:rsidP="00790D45">
            <w:pPr>
              <w:autoSpaceDE w:val="0"/>
              <w:autoSpaceDN w:val="0"/>
              <w:adjustRightInd w:val="0"/>
              <w:spacing w:after="0" w:line="20" w:lineRule="atLeast"/>
              <w:rPr>
                <w:rFonts w:cs="B Mitra"/>
                <w:color w:val="000000"/>
                <w:sz w:val="20"/>
                <w:szCs w:val="20"/>
              </w:rPr>
            </w:pPr>
          </w:p>
        </w:tc>
        <w:tc>
          <w:tcPr>
            <w:tcW w:w="5103" w:type="dxa"/>
            <w:vMerge w:val="restart"/>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افزایش کوتاه مدت کلسترول و تری گلیسیرید و قند خون، کاهش پتاسیم و سدیم و منیزیوم، افزایش اسیداوریک و کلسیم و بندرت دیسکرازی های خونی، فوتوسنسیتیویتی، پانکراتیت، دیگر واکنش</w:t>
            </w:r>
            <w:r w:rsidR="00894F64">
              <w:rPr>
                <w:rFonts w:ascii="BZar" w:cs="B Mitra" w:hint="cs"/>
                <w:color w:val="000000"/>
                <w:rtl/>
              </w:rPr>
              <w:t xml:space="preserve"> های</w:t>
            </w:r>
            <w:r w:rsidRPr="006C4096">
              <w:rPr>
                <w:rFonts w:ascii="BZar" w:cs="B Mitra" w:hint="cs"/>
                <w:color w:val="000000"/>
                <w:rtl/>
              </w:rPr>
              <w:t xml:space="preserve"> آلرژیک و دیس فونکسیون جنسی</w:t>
            </w:r>
          </w:p>
        </w:tc>
        <w:tc>
          <w:tcPr>
            <w:tcW w:w="1843"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هیدروکلروتیازید</w:t>
            </w:r>
          </w:p>
        </w:tc>
        <w:tc>
          <w:tcPr>
            <w:tcW w:w="340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25-5/12 یک بار در روز</w:t>
            </w:r>
          </w:p>
        </w:tc>
        <w:tc>
          <w:tcPr>
            <w:tcW w:w="2835" w:type="dxa"/>
            <w:tcBorders>
              <w:top w:val="single" w:sz="12" w:space="0" w:color="auto"/>
              <w:left w:val="single" w:sz="4" w:space="0" w:color="auto"/>
              <w:bottom w:val="single" w:sz="4"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50 میلی گرمی</w:t>
            </w:r>
          </w:p>
        </w:tc>
      </w:tr>
      <w:tr w:rsidR="00102956" w:rsidRPr="006C4096" w:rsidTr="00750A63">
        <w:tc>
          <w:tcPr>
            <w:tcW w:w="2658" w:type="dxa"/>
            <w:vMerge/>
            <w:tcBorders>
              <w:top w:val="single" w:sz="12" w:space="0" w:color="auto"/>
              <w:left w:val="single" w:sz="12"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cs="B Mitra"/>
                <w:color w:val="000000"/>
                <w:sz w:val="20"/>
                <w:szCs w:val="20"/>
              </w:rPr>
            </w:pPr>
          </w:p>
        </w:tc>
        <w:tc>
          <w:tcPr>
            <w:tcW w:w="5103" w:type="dxa"/>
            <w:vMerge/>
            <w:tcBorders>
              <w:top w:val="single" w:sz="12" w:space="0" w:color="auto"/>
              <w:left w:val="single" w:sz="4"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color w:val="000000"/>
              </w:rPr>
            </w:pPr>
          </w:p>
        </w:tc>
        <w:tc>
          <w:tcPr>
            <w:tcW w:w="1843"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cs="B Mitra"/>
                <w:color w:val="000000"/>
              </w:rPr>
            </w:pPr>
            <w:r w:rsidRPr="006C4096">
              <w:rPr>
                <w:rFonts w:ascii="BZar" w:cs="B Mitra" w:hint="cs"/>
                <w:color w:val="000000"/>
                <w:rtl/>
              </w:rPr>
              <w:t>تریامترن/</w:t>
            </w:r>
            <w:r w:rsidRPr="006C4096">
              <w:rPr>
                <w:rFonts w:cs="B Mitra"/>
                <w:color w:val="000000"/>
              </w:rPr>
              <w:t>H</w:t>
            </w:r>
            <w:r w:rsidRPr="006C4096">
              <w:rPr>
                <w:rFonts w:cs="B Mitra" w:hint="cs"/>
                <w:color w:val="000000"/>
                <w:rtl/>
              </w:rPr>
              <w:t xml:space="preserve"> (تریامترن دیورتیک نگهدارنده پتاسیم است.)</w:t>
            </w:r>
          </w:p>
        </w:tc>
        <w:tc>
          <w:tcPr>
            <w:tcW w:w="340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Pr>
                <w:rFonts w:ascii="BZar" w:cs="B Mitra" w:hint="cs"/>
                <w:color w:val="000000"/>
                <w:rtl/>
              </w:rPr>
              <w:t xml:space="preserve">نصف یا </w:t>
            </w:r>
            <w:r w:rsidRPr="006C4096">
              <w:rPr>
                <w:rFonts w:ascii="BZar" w:cs="B Mitra" w:hint="cs"/>
                <w:color w:val="000000"/>
                <w:rtl/>
              </w:rPr>
              <w:t>یک قرص یک تا دو بار در روز</w:t>
            </w:r>
          </w:p>
        </w:tc>
        <w:tc>
          <w:tcPr>
            <w:tcW w:w="2835" w:type="dxa"/>
            <w:tcBorders>
              <w:top w:val="single" w:sz="4" w:space="0" w:color="auto"/>
              <w:left w:val="single" w:sz="4" w:space="0" w:color="auto"/>
              <w:bottom w:val="single" w:sz="12"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(50 میلی گرم تریامترن و 25 میلی گرم هیدروکلروتیازید)</w:t>
            </w:r>
          </w:p>
        </w:tc>
      </w:tr>
      <w:tr w:rsidR="00102956" w:rsidRPr="006C4096" w:rsidTr="00750A63">
        <w:tc>
          <w:tcPr>
            <w:tcW w:w="2658" w:type="dxa"/>
            <w:tcBorders>
              <w:top w:val="single" w:sz="12" w:space="0" w:color="auto"/>
              <w:left w:val="single" w:sz="12" w:space="0" w:color="auto"/>
              <w:bottom w:val="single" w:sz="12" w:space="0" w:color="auto"/>
              <w:right w:val="single" w:sz="4" w:space="0" w:color="auto"/>
            </w:tcBorders>
            <w:shd w:val="clear" w:color="auto" w:fill="C6D9F1"/>
            <w:vAlign w:val="center"/>
            <w:hideMark/>
          </w:tcPr>
          <w:p w:rsidR="00102956" w:rsidRPr="00C127A5" w:rsidRDefault="00102956" w:rsidP="00750A63">
            <w:pPr>
              <w:autoSpaceDE w:val="0"/>
              <w:autoSpaceDN w:val="0"/>
              <w:adjustRightInd w:val="0"/>
              <w:spacing w:after="0" w:line="240" w:lineRule="auto"/>
              <w:rPr>
                <w:rFonts w:ascii="BZar" w:cs="B Titr"/>
                <w:color w:val="000000"/>
                <w:sz w:val="24"/>
                <w:szCs w:val="24"/>
              </w:rPr>
            </w:pPr>
            <w:r w:rsidRPr="006C4096">
              <w:rPr>
                <w:rFonts w:ascii="BZar" w:cs="B Mitra" w:hint="cs"/>
                <w:b/>
                <w:bCs/>
                <w:color w:val="000000"/>
                <w:sz w:val="20"/>
                <w:szCs w:val="20"/>
                <w:rtl/>
              </w:rPr>
              <w:t>دیورتیک های لوپ</w:t>
            </w:r>
            <w:r w:rsidR="00C127A5">
              <w:rPr>
                <w:rFonts w:ascii="BZar" w:cs="B Mitra" w:hint="cs"/>
                <w:b/>
                <w:bCs/>
                <w:color w:val="000000"/>
                <w:sz w:val="20"/>
                <w:szCs w:val="20"/>
                <w:rtl/>
              </w:rPr>
              <w:t xml:space="preserve"> </w:t>
            </w:r>
            <w:r w:rsidR="00750A63">
              <w:rPr>
                <w:rFonts w:cs="B Mitra" w:hint="cs"/>
                <w:sz w:val="24"/>
                <w:szCs w:val="24"/>
                <w:vertAlign w:val="superscript"/>
                <w:rtl/>
              </w:rPr>
              <w:t>2</w:t>
            </w:r>
            <w:r w:rsidR="00C127A5" w:rsidRPr="00A70686">
              <w:rPr>
                <w:rFonts w:cs="B Mitra" w:hint="cs"/>
                <w:sz w:val="24"/>
                <w:szCs w:val="24"/>
                <w:rtl/>
              </w:rPr>
              <w:t>*</w:t>
            </w:r>
          </w:p>
        </w:tc>
        <w:tc>
          <w:tcPr>
            <w:tcW w:w="5103"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750A63" w:rsidP="0082488A">
            <w:pPr>
              <w:autoSpaceDE w:val="0"/>
              <w:autoSpaceDN w:val="0"/>
              <w:adjustRightInd w:val="0"/>
              <w:spacing w:after="0" w:line="20" w:lineRule="atLeast"/>
              <w:jc w:val="both"/>
              <w:rPr>
                <w:rFonts w:cs="B Mitra"/>
                <w:color w:val="000000"/>
              </w:rPr>
            </w:pPr>
            <w:r w:rsidRPr="004B0A7F">
              <w:rPr>
                <w:rFonts w:ascii="BZar" w:cs="B Mitra" w:hint="cs"/>
                <w:color w:val="000000"/>
                <w:rtl/>
              </w:rPr>
              <w:t>هیپوکالمی، کاهش شنوایی، سنگ کلیه</w:t>
            </w:r>
          </w:p>
        </w:tc>
        <w:tc>
          <w:tcPr>
            <w:tcW w:w="1843"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فوروسماید</w:t>
            </w:r>
            <w:r w:rsidR="009F7E81">
              <w:rPr>
                <w:rFonts w:ascii="BZar" w:cs="B Mitra" w:hint="cs"/>
                <w:color w:val="000000"/>
                <w:rtl/>
              </w:rPr>
              <w:t xml:space="preserve"> (لازیکس)</w:t>
            </w:r>
          </w:p>
        </w:tc>
        <w:tc>
          <w:tcPr>
            <w:tcW w:w="3402"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40-10 دوبار در روز</w:t>
            </w:r>
          </w:p>
        </w:tc>
        <w:tc>
          <w:tcPr>
            <w:tcW w:w="2835" w:type="dxa"/>
            <w:tcBorders>
              <w:top w:val="single" w:sz="12" w:space="0" w:color="auto"/>
              <w:left w:val="single" w:sz="4" w:space="0" w:color="auto"/>
              <w:bottom w:val="single" w:sz="12"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tl/>
              </w:rPr>
            </w:pPr>
            <w:r w:rsidRPr="006C4096">
              <w:rPr>
                <w:rFonts w:ascii="BZar" w:cs="B Mitra" w:hint="cs"/>
                <w:color w:val="000000"/>
                <w:rtl/>
              </w:rPr>
              <w:t>قرص 40 میلی گرمی</w:t>
            </w:r>
          </w:p>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آمپول 20 و 40 میلی گرمی</w:t>
            </w:r>
          </w:p>
        </w:tc>
      </w:tr>
      <w:tr w:rsidR="00102956" w:rsidRPr="006C4096" w:rsidTr="00750A63">
        <w:tc>
          <w:tcPr>
            <w:tcW w:w="2658" w:type="dxa"/>
            <w:tcBorders>
              <w:top w:val="single" w:sz="12" w:space="0" w:color="auto"/>
              <w:left w:val="single" w:sz="12" w:space="0" w:color="auto"/>
              <w:bottom w:val="single" w:sz="12"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0" w:lineRule="atLeast"/>
              <w:rPr>
                <w:rFonts w:ascii="BZar" w:cs="B Mitra"/>
                <w:b/>
                <w:bCs/>
                <w:color w:val="000000"/>
                <w:sz w:val="20"/>
                <w:szCs w:val="20"/>
              </w:rPr>
            </w:pPr>
            <w:r w:rsidRPr="006C4096">
              <w:rPr>
                <w:rFonts w:ascii="BZar" w:cs="B Mitra" w:hint="cs"/>
                <w:b/>
                <w:bCs/>
                <w:color w:val="000000"/>
                <w:sz w:val="20"/>
                <w:szCs w:val="20"/>
                <w:rtl/>
              </w:rPr>
              <w:t>دیورتیک بلوک کننده رسپتور آلدوسترون</w:t>
            </w:r>
          </w:p>
        </w:tc>
        <w:tc>
          <w:tcPr>
            <w:tcW w:w="5103"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cs="B Mitra"/>
                <w:color w:val="000000"/>
              </w:rPr>
            </w:pPr>
            <w:r w:rsidRPr="006C4096">
              <w:rPr>
                <w:rFonts w:ascii="BZar" w:cs="B Mitra" w:hint="cs"/>
                <w:color w:val="000000"/>
                <w:rtl/>
              </w:rPr>
              <w:t xml:space="preserve">ژنیکوماستی، وقتی با دارو های افزایش دهنده پتاسیم (مهارکننده های </w:t>
            </w:r>
            <w:r w:rsidRPr="006C4096">
              <w:rPr>
                <w:rFonts w:cs="B Mitra"/>
                <w:color w:val="000000"/>
              </w:rPr>
              <w:t>ACE</w:t>
            </w:r>
            <w:r w:rsidRPr="006C4096">
              <w:rPr>
                <w:rFonts w:cs="B Mitra" w:hint="cs"/>
                <w:color w:val="000000"/>
                <w:rtl/>
              </w:rPr>
              <w:t xml:space="preserve"> و بلوکرهای رسپتور آنژیوتانسین) استفاده می شود، نیاز به مانیتور پتاسیم دارد.</w:t>
            </w:r>
          </w:p>
        </w:tc>
        <w:tc>
          <w:tcPr>
            <w:tcW w:w="1843"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اسپیرونولاکتون</w:t>
            </w:r>
          </w:p>
        </w:tc>
        <w:tc>
          <w:tcPr>
            <w:tcW w:w="3402"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50-25 یک بار در روز</w:t>
            </w:r>
            <w:r w:rsidRPr="006C4096">
              <w:rPr>
                <w:rFonts w:ascii="BZar" w:cs="B Mitra" w:hint="cs"/>
                <w:b/>
                <w:bCs/>
                <w:color w:val="000000"/>
                <w:rtl/>
              </w:rPr>
              <w:t xml:space="preserve"> یا</w:t>
            </w:r>
            <w:r w:rsidRPr="006C4096">
              <w:rPr>
                <w:rFonts w:ascii="BZar" w:cs="B Mitra" w:hint="cs"/>
                <w:color w:val="000000"/>
                <w:rtl/>
              </w:rPr>
              <w:t xml:space="preserve"> 25-5/12 دوبار در روز</w:t>
            </w:r>
          </w:p>
        </w:tc>
        <w:tc>
          <w:tcPr>
            <w:tcW w:w="2835" w:type="dxa"/>
            <w:tcBorders>
              <w:top w:val="single" w:sz="12" w:space="0" w:color="auto"/>
              <w:left w:val="single" w:sz="4" w:space="0" w:color="auto"/>
              <w:bottom w:val="single" w:sz="12" w:space="0" w:color="auto"/>
              <w:right w:val="single" w:sz="12" w:space="0" w:color="auto"/>
            </w:tcBorders>
            <w:shd w:val="clear" w:color="auto" w:fill="DAEEF3"/>
            <w:vAlign w:val="center"/>
            <w:hideMark/>
          </w:tcPr>
          <w:p w:rsidR="00102956" w:rsidRPr="006C4096" w:rsidRDefault="00102956" w:rsidP="00750A63">
            <w:pPr>
              <w:autoSpaceDE w:val="0"/>
              <w:autoSpaceDN w:val="0"/>
              <w:adjustRightInd w:val="0"/>
              <w:spacing w:after="0" w:line="16" w:lineRule="atLeast"/>
              <w:rPr>
                <w:rFonts w:ascii="BZar" w:cs="B Mitra"/>
                <w:color w:val="000000"/>
              </w:rPr>
            </w:pPr>
            <w:r>
              <w:rPr>
                <w:rFonts w:ascii="BZar" w:cs="B Mitra" w:hint="cs"/>
                <w:color w:val="000000"/>
                <w:rtl/>
              </w:rPr>
              <w:t xml:space="preserve">قرص </w:t>
            </w:r>
            <w:r w:rsidRPr="00AD035D">
              <w:rPr>
                <w:rFonts w:ascii="BZar" w:cs="B Mitra" w:hint="cs"/>
                <w:color w:val="000000"/>
                <w:rtl/>
              </w:rPr>
              <w:t>25 و 100میلی</w:t>
            </w:r>
            <w:r w:rsidRPr="006C4096">
              <w:rPr>
                <w:rFonts w:ascii="BZar" w:cs="B Mitra" w:hint="cs"/>
                <w:color w:val="000000"/>
                <w:rtl/>
              </w:rPr>
              <w:t xml:space="preserve"> گرمی</w:t>
            </w:r>
          </w:p>
        </w:tc>
      </w:tr>
      <w:tr w:rsidR="00102956" w:rsidRPr="006C4096" w:rsidTr="00750A63">
        <w:tc>
          <w:tcPr>
            <w:tcW w:w="2658" w:type="dxa"/>
            <w:vMerge w:val="restart"/>
            <w:tcBorders>
              <w:top w:val="single" w:sz="12" w:space="0" w:color="auto"/>
              <w:left w:val="single" w:sz="12" w:space="0" w:color="auto"/>
              <w:bottom w:val="single" w:sz="12" w:space="0" w:color="auto"/>
              <w:right w:val="single" w:sz="4" w:space="0" w:color="auto"/>
            </w:tcBorders>
            <w:shd w:val="clear" w:color="auto" w:fill="C6D9F1"/>
            <w:vAlign w:val="center"/>
            <w:hideMark/>
          </w:tcPr>
          <w:p w:rsidR="00102956" w:rsidRPr="00EC4C0F" w:rsidRDefault="00102956" w:rsidP="0082488A">
            <w:pPr>
              <w:autoSpaceDE w:val="0"/>
              <w:autoSpaceDN w:val="0"/>
              <w:adjustRightInd w:val="0"/>
              <w:spacing w:after="0" w:line="20" w:lineRule="atLeast"/>
              <w:jc w:val="both"/>
              <w:rPr>
                <w:rFonts w:cs="B Mitra"/>
                <w:b/>
                <w:bCs/>
                <w:color w:val="000000"/>
                <w:sz w:val="20"/>
                <w:szCs w:val="20"/>
              </w:rPr>
            </w:pPr>
            <w:r w:rsidRPr="006C4096">
              <w:rPr>
                <w:rFonts w:ascii="BZar" w:cs="B Mitra" w:hint="cs"/>
                <w:b/>
                <w:bCs/>
                <w:color w:val="000000"/>
                <w:sz w:val="20"/>
                <w:szCs w:val="20"/>
                <w:rtl/>
              </w:rPr>
              <w:t xml:space="preserve">مهارکننده های </w:t>
            </w:r>
            <w:r w:rsidRPr="006C4096">
              <w:rPr>
                <w:rFonts w:cs="B Mitra"/>
                <w:b/>
                <w:bCs/>
                <w:color w:val="000000"/>
                <w:sz w:val="20"/>
                <w:szCs w:val="20"/>
              </w:rPr>
              <w:t>ACE</w:t>
            </w:r>
          </w:p>
        </w:tc>
        <w:tc>
          <w:tcPr>
            <w:tcW w:w="5103" w:type="dxa"/>
            <w:vMerge w:val="restart"/>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tl/>
              </w:rPr>
            </w:pPr>
            <w:r w:rsidRPr="006C4096">
              <w:rPr>
                <w:rFonts w:ascii="BZar" w:cs="B Mitra" w:hint="cs"/>
                <w:color w:val="000000"/>
                <w:rtl/>
              </w:rPr>
              <w:t>سرفه، افت فشارخون ارتوستاتیک</w:t>
            </w:r>
          </w:p>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 xml:space="preserve">عوارض نادر: آنژیوادما، هیپرکالمی، راش، از دست دادن حس چشایی، لکوپنی، نارسایی حاد کلیه با انسداد یک طرفه و یا دو طرفه شریان کلیه </w:t>
            </w:r>
          </w:p>
        </w:tc>
        <w:tc>
          <w:tcPr>
            <w:tcW w:w="1843"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کاپتوپریل</w:t>
            </w:r>
          </w:p>
        </w:tc>
        <w:tc>
          <w:tcPr>
            <w:tcW w:w="340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50-25/6 دو بار در روز</w:t>
            </w:r>
          </w:p>
        </w:tc>
        <w:tc>
          <w:tcPr>
            <w:tcW w:w="2835" w:type="dxa"/>
            <w:tcBorders>
              <w:top w:val="single" w:sz="12" w:space="0" w:color="auto"/>
              <w:left w:val="single" w:sz="4" w:space="0" w:color="auto"/>
              <w:bottom w:val="single" w:sz="4"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های 25 و50 میلی گرمی</w:t>
            </w:r>
          </w:p>
        </w:tc>
      </w:tr>
      <w:tr w:rsidR="00102956" w:rsidRPr="006C4096" w:rsidTr="00750A63">
        <w:tc>
          <w:tcPr>
            <w:tcW w:w="2658" w:type="dxa"/>
            <w:vMerge/>
            <w:tcBorders>
              <w:top w:val="single" w:sz="12" w:space="0" w:color="auto"/>
              <w:left w:val="single" w:sz="12"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b/>
                <w:bCs/>
                <w:color w:val="000000"/>
                <w:sz w:val="20"/>
                <w:szCs w:val="20"/>
              </w:rPr>
            </w:pPr>
          </w:p>
        </w:tc>
        <w:tc>
          <w:tcPr>
            <w:tcW w:w="5103" w:type="dxa"/>
            <w:vMerge/>
            <w:tcBorders>
              <w:top w:val="single" w:sz="12" w:space="0" w:color="auto"/>
              <w:left w:val="single" w:sz="4"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انالاپریل</w:t>
            </w:r>
          </w:p>
        </w:tc>
        <w:tc>
          <w:tcPr>
            <w:tcW w:w="340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 xml:space="preserve">40-5/2 یک بار در روز </w:t>
            </w:r>
            <w:r w:rsidRPr="006C4096">
              <w:rPr>
                <w:rFonts w:ascii="BZar" w:cs="B Mitra" w:hint="cs"/>
                <w:b/>
                <w:bCs/>
                <w:color w:val="000000"/>
                <w:rtl/>
              </w:rPr>
              <w:t>یا</w:t>
            </w:r>
            <w:r w:rsidRPr="006C4096">
              <w:rPr>
                <w:rFonts w:ascii="BZar" w:cs="B Mitra" w:hint="cs"/>
                <w:color w:val="000000"/>
                <w:rtl/>
              </w:rPr>
              <w:t xml:space="preserve"> 20-25/1 دوبار در روز</w:t>
            </w:r>
          </w:p>
        </w:tc>
        <w:tc>
          <w:tcPr>
            <w:tcW w:w="2835"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های 5 و20 میلی گرمی</w:t>
            </w:r>
          </w:p>
        </w:tc>
      </w:tr>
      <w:tr w:rsidR="00102956" w:rsidRPr="006C4096" w:rsidTr="00750A63">
        <w:tc>
          <w:tcPr>
            <w:tcW w:w="2658" w:type="dxa"/>
            <w:vMerge/>
            <w:tcBorders>
              <w:top w:val="single" w:sz="12" w:space="0" w:color="auto"/>
              <w:left w:val="single" w:sz="12" w:space="0" w:color="auto"/>
              <w:bottom w:val="single" w:sz="12" w:space="0" w:color="auto"/>
              <w:right w:val="single" w:sz="4" w:space="0" w:color="auto"/>
            </w:tcBorders>
            <w:vAlign w:val="center"/>
          </w:tcPr>
          <w:p w:rsidR="00102956" w:rsidRPr="006C4096" w:rsidRDefault="00102956" w:rsidP="0082488A">
            <w:pPr>
              <w:bidi w:val="0"/>
              <w:spacing w:after="0" w:line="20" w:lineRule="atLeast"/>
              <w:rPr>
                <w:rFonts w:ascii="BZar" w:cs="B Mitra"/>
                <w:b/>
                <w:bCs/>
                <w:color w:val="000000"/>
                <w:sz w:val="20"/>
                <w:szCs w:val="20"/>
              </w:rPr>
            </w:pPr>
          </w:p>
        </w:tc>
        <w:tc>
          <w:tcPr>
            <w:tcW w:w="5103" w:type="dxa"/>
            <w:vMerge/>
            <w:tcBorders>
              <w:top w:val="single" w:sz="12" w:space="0" w:color="auto"/>
              <w:left w:val="single" w:sz="4" w:space="0" w:color="auto"/>
              <w:bottom w:val="single" w:sz="12" w:space="0" w:color="auto"/>
              <w:right w:val="single" w:sz="4" w:space="0" w:color="auto"/>
            </w:tcBorders>
            <w:vAlign w:val="center"/>
          </w:tcPr>
          <w:p w:rsidR="00102956" w:rsidRPr="006C4096" w:rsidRDefault="00102956" w:rsidP="0082488A">
            <w:pPr>
              <w:bidi w:val="0"/>
              <w:spacing w:after="0" w:line="20" w:lineRule="atLeast"/>
              <w:rPr>
                <w:rFonts w:ascii="BZar" w:cs="B Mitra"/>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tcPr>
          <w:p w:rsidR="00102956" w:rsidRPr="006C4096" w:rsidRDefault="00102956" w:rsidP="0082488A">
            <w:pPr>
              <w:autoSpaceDE w:val="0"/>
              <w:autoSpaceDN w:val="0"/>
              <w:adjustRightInd w:val="0"/>
              <w:spacing w:after="0" w:line="20" w:lineRule="atLeast"/>
              <w:jc w:val="both"/>
              <w:rPr>
                <w:rFonts w:ascii="BZar" w:cs="B Mitra"/>
                <w:color w:val="000000"/>
                <w:rtl/>
              </w:rPr>
            </w:pPr>
            <w:r>
              <w:rPr>
                <w:rFonts w:ascii="BZar" w:cs="B Mitra" w:hint="cs"/>
                <w:color w:val="000000"/>
                <w:rtl/>
              </w:rPr>
              <w:t>والسارتان</w:t>
            </w:r>
          </w:p>
        </w:tc>
        <w:tc>
          <w:tcPr>
            <w:tcW w:w="3402" w:type="dxa"/>
            <w:tcBorders>
              <w:top w:val="single" w:sz="4" w:space="0" w:color="auto"/>
              <w:left w:val="single" w:sz="4" w:space="0" w:color="auto"/>
              <w:bottom w:val="single" w:sz="4" w:space="0" w:color="auto"/>
              <w:right w:val="single" w:sz="4" w:space="0" w:color="auto"/>
            </w:tcBorders>
            <w:shd w:val="clear" w:color="auto" w:fill="DAEEF3"/>
            <w:vAlign w:val="center"/>
          </w:tcPr>
          <w:p w:rsidR="00102956" w:rsidRPr="006C4096" w:rsidRDefault="00102956" w:rsidP="0082488A">
            <w:pPr>
              <w:autoSpaceDE w:val="0"/>
              <w:autoSpaceDN w:val="0"/>
              <w:adjustRightInd w:val="0"/>
              <w:spacing w:after="0" w:line="20" w:lineRule="atLeast"/>
              <w:rPr>
                <w:rFonts w:ascii="BZar" w:cs="B Mitra"/>
                <w:color w:val="000000"/>
                <w:rtl/>
              </w:rPr>
            </w:pPr>
            <w:r>
              <w:rPr>
                <w:rFonts w:ascii="BZar" w:cs="B Mitra" w:hint="cs"/>
                <w:color w:val="000000"/>
                <w:rtl/>
              </w:rPr>
              <w:t xml:space="preserve">160-80 دو بار در روز </w:t>
            </w:r>
          </w:p>
        </w:tc>
        <w:tc>
          <w:tcPr>
            <w:tcW w:w="2835" w:type="dxa"/>
            <w:tcBorders>
              <w:top w:val="single" w:sz="4" w:space="0" w:color="auto"/>
              <w:left w:val="single" w:sz="4" w:space="0" w:color="auto"/>
              <w:bottom w:val="single" w:sz="4" w:space="0" w:color="auto"/>
              <w:right w:val="single" w:sz="12" w:space="0" w:color="auto"/>
            </w:tcBorders>
            <w:shd w:val="clear" w:color="auto" w:fill="DAEEF3"/>
          </w:tcPr>
          <w:p w:rsidR="00102956" w:rsidRPr="006C4096" w:rsidRDefault="00102956" w:rsidP="00750A63">
            <w:pPr>
              <w:autoSpaceDE w:val="0"/>
              <w:autoSpaceDN w:val="0"/>
              <w:adjustRightInd w:val="0"/>
              <w:spacing w:after="0" w:line="16" w:lineRule="atLeast"/>
              <w:rPr>
                <w:rFonts w:ascii="BZar" w:cs="B Mitra"/>
                <w:color w:val="000000"/>
                <w:rtl/>
              </w:rPr>
            </w:pPr>
            <w:r>
              <w:rPr>
                <w:rFonts w:ascii="BZar" w:cs="B Mitra" w:hint="cs"/>
                <w:color w:val="000000"/>
                <w:rtl/>
              </w:rPr>
              <w:t>قرص های 80 میلی گرمی</w:t>
            </w:r>
          </w:p>
        </w:tc>
      </w:tr>
      <w:tr w:rsidR="00102956" w:rsidRPr="006C4096" w:rsidTr="00750A63">
        <w:tc>
          <w:tcPr>
            <w:tcW w:w="2658" w:type="dxa"/>
            <w:vMerge/>
            <w:tcBorders>
              <w:top w:val="single" w:sz="12" w:space="0" w:color="auto"/>
              <w:left w:val="single" w:sz="12"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b/>
                <w:bCs/>
                <w:color w:val="000000"/>
                <w:sz w:val="20"/>
                <w:szCs w:val="20"/>
              </w:rPr>
            </w:pPr>
          </w:p>
        </w:tc>
        <w:tc>
          <w:tcPr>
            <w:tcW w:w="5103" w:type="dxa"/>
            <w:vMerge/>
            <w:tcBorders>
              <w:top w:val="single" w:sz="12" w:space="0" w:color="auto"/>
              <w:left w:val="single" w:sz="4"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color w:val="000000"/>
              </w:rPr>
            </w:pPr>
          </w:p>
        </w:tc>
        <w:tc>
          <w:tcPr>
            <w:tcW w:w="1843"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لیزینوپریل</w:t>
            </w:r>
          </w:p>
        </w:tc>
        <w:tc>
          <w:tcPr>
            <w:tcW w:w="340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40-5 یک بار در روز</w:t>
            </w:r>
          </w:p>
        </w:tc>
        <w:tc>
          <w:tcPr>
            <w:tcW w:w="2835" w:type="dxa"/>
            <w:tcBorders>
              <w:top w:val="single" w:sz="4" w:space="0" w:color="auto"/>
              <w:left w:val="single" w:sz="4" w:space="0" w:color="auto"/>
              <w:bottom w:val="single" w:sz="12"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های 10 و20 میلی گرمی</w:t>
            </w:r>
          </w:p>
        </w:tc>
      </w:tr>
      <w:tr w:rsidR="00102956" w:rsidRPr="006C4096" w:rsidTr="00750A63">
        <w:trPr>
          <w:trHeight w:val="414"/>
        </w:trPr>
        <w:tc>
          <w:tcPr>
            <w:tcW w:w="2658" w:type="dxa"/>
            <w:vMerge w:val="restart"/>
            <w:tcBorders>
              <w:top w:val="single" w:sz="12" w:space="0" w:color="auto"/>
              <w:left w:val="single" w:sz="12"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0" w:lineRule="atLeast"/>
              <w:rPr>
                <w:rFonts w:ascii="BZar" w:cs="B Mitra"/>
                <w:b/>
                <w:bCs/>
                <w:color w:val="000000"/>
                <w:sz w:val="20"/>
                <w:szCs w:val="20"/>
              </w:rPr>
            </w:pPr>
            <w:r w:rsidRPr="006C4096">
              <w:rPr>
                <w:rFonts w:ascii="BZar" w:cs="B Mitra" w:hint="cs"/>
                <w:b/>
                <w:bCs/>
                <w:color w:val="000000"/>
                <w:sz w:val="20"/>
                <w:szCs w:val="20"/>
                <w:rtl/>
              </w:rPr>
              <w:t>بلوک کننده های رسپتور آنژیوتانسین</w:t>
            </w:r>
          </w:p>
        </w:tc>
        <w:tc>
          <w:tcPr>
            <w:tcW w:w="5103" w:type="dxa"/>
            <w:vMerge w:val="restart"/>
            <w:tcBorders>
              <w:top w:val="single" w:sz="12" w:space="0" w:color="auto"/>
              <w:left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هیپرکالمی، بندرت آنژیوادما</w:t>
            </w:r>
          </w:p>
        </w:tc>
        <w:tc>
          <w:tcPr>
            <w:tcW w:w="1843"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لوزارتان</w:t>
            </w:r>
            <w:r>
              <w:rPr>
                <w:rFonts w:ascii="BZar" w:cs="B Mitra" w:hint="cs"/>
                <w:color w:val="000000"/>
                <w:rtl/>
              </w:rPr>
              <w:t xml:space="preserve"> </w:t>
            </w:r>
          </w:p>
        </w:tc>
        <w:tc>
          <w:tcPr>
            <w:tcW w:w="340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 xml:space="preserve">100-25 یک بار در روز </w:t>
            </w:r>
            <w:r w:rsidRPr="006C4096">
              <w:rPr>
                <w:rFonts w:ascii="BZar" w:cs="B Mitra" w:hint="cs"/>
                <w:b/>
                <w:bCs/>
                <w:color w:val="000000"/>
                <w:rtl/>
              </w:rPr>
              <w:t>یا</w:t>
            </w:r>
            <w:r w:rsidRPr="006C4096">
              <w:rPr>
                <w:rFonts w:ascii="BZar" w:cs="B Mitra" w:hint="cs"/>
                <w:color w:val="000000"/>
                <w:rtl/>
              </w:rPr>
              <w:t xml:space="preserve"> 50-5/12 دوبار در روز</w:t>
            </w:r>
          </w:p>
        </w:tc>
        <w:tc>
          <w:tcPr>
            <w:tcW w:w="2835" w:type="dxa"/>
            <w:tcBorders>
              <w:top w:val="single" w:sz="12" w:space="0" w:color="auto"/>
              <w:left w:val="single" w:sz="4" w:space="0" w:color="auto"/>
              <w:bottom w:val="single" w:sz="4"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های 25 و50 میلی گرمی</w:t>
            </w:r>
          </w:p>
        </w:tc>
      </w:tr>
      <w:tr w:rsidR="00102956" w:rsidRPr="006C4096" w:rsidTr="00750A63">
        <w:tc>
          <w:tcPr>
            <w:tcW w:w="2658" w:type="dxa"/>
            <w:vMerge/>
            <w:tcBorders>
              <w:left w:val="single" w:sz="12" w:space="0" w:color="auto"/>
              <w:bottom w:val="single" w:sz="12" w:space="0" w:color="auto"/>
              <w:right w:val="single" w:sz="4" w:space="0" w:color="auto"/>
            </w:tcBorders>
            <w:shd w:val="clear" w:color="auto" w:fill="C6D9F1"/>
            <w:vAlign w:val="center"/>
          </w:tcPr>
          <w:p w:rsidR="00102956" w:rsidRPr="006C4096" w:rsidRDefault="00102956" w:rsidP="0082488A">
            <w:pPr>
              <w:autoSpaceDE w:val="0"/>
              <w:autoSpaceDN w:val="0"/>
              <w:adjustRightInd w:val="0"/>
              <w:spacing w:after="0" w:line="20" w:lineRule="atLeast"/>
              <w:rPr>
                <w:rFonts w:ascii="BZar" w:cs="B Mitra"/>
                <w:b/>
                <w:bCs/>
                <w:color w:val="000000"/>
                <w:sz w:val="20"/>
                <w:szCs w:val="20"/>
                <w:rtl/>
              </w:rPr>
            </w:pPr>
          </w:p>
        </w:tc>
        <w:tc>
          <w:tcPr>
            <w:tcW w:w="5103" w:type="dxa"/>
            <w:vMerge/>
            <w:tcBorders>
              <w:left w:val="single" w:sz="4" w:space="0" w:color="auto"/>
              <w:bottom w:val="single" w:sz="12" w:space="0" w:color="auto"/>
              <w:right w:val="single" w:sz="4" w:space="0" w:color="auto"/>
            </w:tcBorders>
            <w:shd w:val="clear" w:color="auto" w:fill="DAEEF3"/>
            <w:vAlign w:val="center"/>
          </w:tcPr>
          <w:p w:rsidR="00102956" w:rsidRPr="006C4096" w:rsidRDefault="00102956" w:rsidP="0082488A">
            <w:pPr>
              <w:autoSpaceDE w:val="0"/>
              <w:autoSpaceDN w:val="0"/>
              <w:adjustRightInd w:val="0"/>
              <w:spacing w:after="0" w:line="20" w:lineRule="atLeast"/>
              <w:jc w:val="both"/>
              <w:rPr>
                <w:rFonts w:ascii="BZar" w:cs="B Mitra"/>
                <w:color w:val="000000"/>
                <w:rtl/>
              </w:rPr>
            </w:pPr>
          </w:p>
        </w:tc>
        <w:tc>
          <w:tcPr>
            <w:tcW w:w="1843" w:type="dxa"/>
            <w:tcBorders>
              <w:top w:val="single" w:sz="4" w:space="0" w:color="auto"/>
              <w:left w:val="single" w:sz="4" w:space="0" w:color="auto"/>
              <w:bottom w:val="single" w:sz="12" w:space="0" w:color="auto"/>
              <w:right w:val="single" w:sz="4" w:space="0" w:color="auto"/>
            </w:tcBorders>
            <w:shd w:val="clear" w:color="auto" w:fill="DAEEF3"/>
            <w:vAlign w:val="center"/>
          </w:tcPr>
          <w:p w:rsidR="00102956" w:rsidRPr="006C4096" w:rsidRDefault="00102956" w:rsidP="0082488A">
            <w:pPr>
              <w:autoSpaceDE w:val="0"/>
              <w:autoSpaceDN w:val="0"/>
              <w:adjustRightInd w:val="0"/>
              <w:spacing w:after="0" w:line="20" w:lineRule="atLeast"/>
              <w:jc w:val="both"/>
              <w:rPr>
                <w:rFonts w:ascii="BZar" w:cs="B Mitra"/>
                <w:color w:val="000000"/>
                <w:rtl/>
              </w:rPr>
            </w:pPr>
            <w:r w:rsidRPr="009D091E">
              <w:rPr>
                <w:rFonts w:ascii="BZar" w:cs="B Mitra" w:hint="cs"/>
                <w:color w:val="000000"/>
                <w:rtl/>
              </w:rPr>
              <w:t>والزارتان</w:t>
            </w:r>
          </w:p>
        </w:tc>
        <w:tc>
          <w:tcPr>
            <w:tcW w:w="3402" w:type="dxa"/>
            <w:tcBorders>
              <w:top w:val="single" w:sz="4" w:space="0" w:color="auto"/>
              <w:left w:val="single" w:sz="4" w:space="0" w:color="auto"/>
              <w:bottom w:val="single" w:sz="12" w:space="0" w:color="auto"/>
              <w:right w:val="single" w:sz="4" w:space="0" w:color="auto"/>
            </w:tcBorders>
            <w:shd w:val="clear" w:color="auto" w:fill="DAEEF3" w:themeFill="accent5" w:themeFillTint="33"/>
            <w:vAlign w:val="center"/>
          </w:tcPr>
          <w:p w:rsidR="00102956" w:rsidRPr="00AD035D" w:rsidRDefault="00102956" w:rsidP="0082488A">
            <w:pPr>
              <w:autoSpaceDE w:val="0"/>
              <w:autoSpaceDN w:val="0"/>
              <w:adjustRightInd w:val="0"/>
              <w:spacing w:after="0" w:line="20" w:lineRule="atLeast"/>
              <w:rPr>
                <w:rFonts w:ascii="BZar" w:cs="B Mitra"/>
                <w:color w:val="000000"/>
                <w:rtl/>
              </w:rPr>
            </w:pPr>
          </w:p>
        </w:tc>
        <w:tc>
          <w:tcPr>
            <w:tcW w:w="2835" w:type="dxa"/>
            <w:tcBorders>
              <w:top w:val="single" w:sz="4" w:space="0" w:color="auto"/>
              <w:left w:val="single" w:sz="4" w:space="0" w:color="auto"/>
              <w:bottom w:val="single" w:sz="12" w:space="0" w:color="auto"/>
              <w:right w:val="single" w:sz="12" w:space="0" w:color="auto"/>
            </w:tcBorders>
            <w:shd w:val="clear" w:color="auto" w:fill="DAEEF3" w:themeFill="accent5" w:themeFillTint="33"/>
          </w:tcPr>
          <w:p w:rsidR="00102956" w:rsidRPr="00AD035D" w:rsidRDefault="00102956" w:rsidP="00750A63">
            <w:pPr>
              <w:autoSpaceDE w:val="0"/>
              <w:autoSpaceDN w:val="0"/>
              <w:adjustRightInd w:val="0"/>
              <w:spacing w:after="0" w:line="16" w:lineRule="atLeast"/>
              <w:rPr>
                <w:rFonts w:ascii="BZar" w:cs="B Mitra"/>
                <w:color w:val="000000"/>
                <w:rtl/>
              </w:rPr>
            </w:pPr>
          </w:p>
        </w:tc>
      </w:tr>
      <w:tr w:rsidR="00102956" w:rsidRPr="006C4096" w:rsidTr="00750A63">
        <w:tc>
          <w:tcPr>
            <w:tcW w:w="2658" w:type="dxa"/>
            <w:vMerge w:val="restart"/>
            <w:tcBorders>
              <w:top w:val="single" w:sz="12"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0" w:lineRule="atLeast"/>
              <w:rPr>
                <w:rFonts w:ascii="BZar" w:cs="B Mitra"/>
                <w:b/>
                <w:bCs/>
                <w:color w:val="000000"/>
                <w:sz w:val="20"/>
                <w:szCs w:val="20"/>
              </w:rPr>
            </w:pPr>
            <w:r w:rsidRPr="006C4096">
              <w:rPr>
                <w:rFonts w:ascii="BZar" w:cs="B Mitra" w:hint="cs"/>
                <w:b/>
                <w:bCs/>
                <w:color w:val="000000"/>
                <w:sz w:val="20"/>
                <w:szCs w:val="20"/>
                <w:rtl/>
              </w:rPr>
              <w:t>کلسیم بلوکرهای دی هیدروپیریدینی</w:t>
            </w:r>
          </w:p>
        </w:tc>
        <w:tc>
          <w:tcPr>
            <w:tcW w:w="5103" w:type="dxa"/>
            <w:vMerge w:val="restart"/>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 xml:space="preserve">سرگیجه، ادم مچ پا، گرگرفتگی، سردرد، </w:t>
            </w:r>
            <w:r w:rsidRPr="006C4096">
              <w:rPr>
                <w:rFonts w:cs="B Mitra" w:hint="cs"/>
                <w:color w:val="000000"/>
                <w:sz w:val="24"/>
                <w:szCs w:val="24"/>
                <w:rtl/>
              </w:rPr>
              <w:t>تاکیکاردی</w:t>
            </w:r>
            <w:r w:rsidRPr="006C4096">
              <w:rPr>
                <w:rFonts w:ascii="BZar" w:cs="B Mitra" w:hint="cs"/>
                <w:color w:val="000000"/>
                <w:rtl/>
              </w:rPr>
              <w:t xml:space="preserve"> ، هیپرتروفی لثه </w:t>
            </w:r>
          </w:p>
        </w:tc>
        <w:tc>
          <w:tcPr>
            <w:tcW w:w="1843"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آملودیپین</w:t>
            </w:r>
          </w:p>
        </w:tc>
        <w:tc>
          <w:tcPr>
            <w:tcW w:w="340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10-5/2 یک بار در روز</w:t>
            </w:r>
          </w:p>
        </w:tc>
        <w:tc>
          <w:tcPr>
            <w:tcW w:w="2835" w:type="dxa"/>
            <w:tcBorders>
              <w:top w:val="single" w:sz="12" w:space="0" w:color="auto"/>
              <w:left w:val="single" w:sz="4" w:space="0" w:color="auto"/>
              <w:bottom w:val="single" w:sz="4"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5 میلی گرمی</w:t>
            </w:r>
          </w:p>
        </w:tc>
      </w:tr>
      <w:tr w:rsidR="00102956" w:rsidRPr="006C4096" w:rsidTr="00750A63">
        <w:tc>
          <w:tcPr>
            <w:tcW w:w="2658" w:type="dxa"/>
            <w:vMerge/>
            <w:tcBorders>
              <w:top w:val="single" w:sz="12" w:space="0" w:color="auto"/>
              <w:left w:val="single" w:sz="12" w:space="0" w:color="auto"/>
              <w:bottom w:val="single" w:sz="4" w:space="0" w:color="auto"/>
              <w:right w:val="single" w:sz="4" w:space="0" w:color="auto"/>
            </w:tcBorders>
            <w:vAlign w:val="center"/>
            <w:hideMark/>
          </w:tcPr>
          <w:p w:rsidR="00102956" w:rsidRPr="006C4096" w:rsidRDefault="00102956" w:rsidP="0082488A">
            <w:pPr>
              <w:bidi w:val="0"/>
              <w:spacing w:after="0" w:line="20" w:lineRule="atLeast"/>
              <w:rPr>
                <w:rFonts w:ascii="BZar" w:cs="B Mitra"/>
                <w:b/>
                <w:bCs/>
                <w:color w:val="000000"/>
                <w:sz w:val="20"/>
                <w:szCs w:val="20"/>
              </w:rPr>
            </w:pPr>
          </w:p>
        </w:tc>
        <w:tc>
          <w:tcPr>
            <w:tcW w:w="5103" w:type="dxa"/>
            <w:vMerge/>
            <w:tcBorders>
              <w:top w:val="single" w:sz="12" w:space="0" w:color="auto"/>
              <w:left w:val="single" w:sz="4" w:space="0" w:color="auto"/>
              <w:bottom w:val="single" w:sz="4" w:space="0" w:color="auto"/>
              <w:right w:val="single" w:sz="4" w:space="0" w:color="auto"/>
            </w:tcBorders>
            <w:vAlign w:val="center"/>
            <w:hideMark/>
          </w:tcPr>
          <w:p w:rsidR="00102956" w:rsidRPr="006C4096" w:rsidRDefault="00102956" w:rsidP="0082488A">
            <w:pPr>
              <w:bidi w:val="0"/>
              <w:spacing w:after="0" w:line="20" w:lineRule="atLeast"/>
              <w:rPr>
                <w:rFonts w:ascii="BZar" w:cs="B Mitra"/>
                <w:color w:val="000000"/>
              </w:rPr>
            </w:pPr>
          </w:p>
        </w:tc>
        <w:tc>
          <w:tcPr>
            <w:tcW w:w="1843"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نیفیدیپین</w:t>
            </w:r>
          </w:p>
        </w:tc>
        <w:tc>
          <w:tcPr>
            <w:tcW w:w="340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60-30 یک بار در روز</w:t>
            </w:r>
          </w:p>
        </w:tc>
        <w:tc>
          <w:tcPr>
            <w:tcW w:w="2835" w:type="dxa"/>
            <w:tcBorders>
              <w:top w:val="single" w:sz="4" w:space="0" w:color="auto"/>
              <w:left w:val="single" w:sz="4" w:space="0" w:color="auto"/>
              <w:bottom w:val="single" w:sz="12"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کپسول آهسته رهش20 میلی گرمی</w:t>
            </w:r>
          </w:p>
        </w:tc>
      </w:tr>
      <w:tr w:rsidR="00102956" w:rsidRPr="006C4096" w:rsidTr="00750A63">
        <w:tc>
          <w:tcPr>
            <w:tcW w:w="2658" w:type="dxa"/>
            <w:vMerge w:val="restart"/>
            <w:tcBorders>
              <w:top w:val="single" w:sz="12" w:space="0" w:color="auto"/>
              <w:left w:val="single" w:sz="12" w:space="0" w:color="auto"/>
              <w:bottom w:val="single" w:sz="12"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0" w:lineRule="atLeast"/>
              <w:rPr>
                <w:rFonts w:ascii="BZar" w:cs="B Mitra"/>
                <w:b/>
                <w:bCs/>
                <w:color w:val="000000"/>
                <w:sz w:val="20"/>
                <w:szCs w:val="20"/>
              </w:rPr>
            </w:pPr>
            <w:r w:rsidRPr="006C4096">
              <w:rPr>
                <w:rFonts w:ascii="BZar" w:cs="B Mitra" w:hint="cs"/>
                <w:b/>
                <w:bCs/>
                <w:color w:val="000000"/>
                <w:sz w:val="20"/>
                <w:szCs w:val="20"/>
                <w:rtl/>
              </w:rPr>
              <w:t>کلسیم بلوکرهای غیردی هیدرو</w:t>
            </w:r>
            <w:r>
              <w:rPr>
                <w:rFonts w:ascii="BZar" w:cs="B Mitra" w:hint="cs"/>
                <w:b/>
                <w:bCs/>
                <w:color w:val="000000"/>
                <w:sz w:val="20"/>
                <w:szCs w:val="20"/>
                <w:rtl/>
              </w:rPr>
              <w:t xml:space="preserve"> </w:t>
            </w:r>
            <w:r w:rsidRPr="006C4096">
              <w:rPr>
                <w:rFonts w:ascii="BZar" w:cs="B Mitra" w:hint="cs"/>
                <w:b/>
                <w:bCs/>
                <w:color w:val="000000"/>
                <w:sz w:val="20"/>
                <w:szCs w:val="20"/>
                <w:rtl/>
              </w:rPr>
              <w:t>پیریدینی</w:t>
            </w:r>
          </w:p>
        </w:tc>
        <w:tc>
          <w:tcPr>
            <w:tcW w:w="5103" w:type="dxa"/>
            <w:vMerge w:val="restart"/>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بلوک های دهلیزی بطنی، برادیکاردی، نارسایی قلبی، نارسایی های هدایتی، تشدید دیسفونکسیون های سیستولیک، هیپرپلازی لثه، ادم، سردرد و یبوست</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cs="B Mitra"/>
                <w:color w:val="000000"/>
              </w:rPr>
            </w:pPr>
            <w:r w:rsidRPr="006C4096">
              <w:rPr>
                <w:rFonts w:ascii="BZar" w:cs="B Mitra" w:hint="cs"/>
                <w:color w:val="000000"/>
                <w:rtl/>
              </w:rPr>
              <w:t>دیلتیازم</w:t>
            </w:r>
          </w:p>
        </w:tc>
        <w:tc>
          <w:tcPr>
            <w:tcW w:w="340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360-120 یک بار در روز</w:t>
            </w:r>
          </w:p>
        </w:tc>
        <w:tc>
          <w:tcPr>
            <w:tcW w:w="2835" w:type="dxa"/>
            <w:tcBorders>
              <w:top w:val="single" w:sz="12" w:space="0" w:color="auto"/>
              <w:left w:val="single" w:sz="4" w:space="0" w:color="auto"/>
              <w:bottom w:val="single" w:sz="4"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آهسته رهش 120 میلی گرمی</w:t>
            </w:r>
          </w:p>
        </w:tc>
      </w:tr>
      <w:tr w:rsidR="00102956" w:rsidRPr="006C4096" w:rsidTr="00750A63">
        <w:tc>
          <w:tcPr>
            <w:tcW w:w="2658" w:type="dxa"/>
            <w:vMerge/>
            <w:tcBorders>
              <w:top w:val="single" w:sz="12" w:space="0" w:color="auto"/>
              <w:left w:val="single" w:sz="12"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b/>
                <w:bCs/>
                <w:color w:val="000000"/>
                <w:sz w:val="20"/>
                <w:szCs w:val="20"/>
              </w:rPr>
            </w:pPr>
          </w:p>
        </w:tc>
        <w:tc>
          <w:tcPr>
            <w:tcW w:w="5103" w:type="dxa"/>
            <w:vMerge/>
            <w:tcBorders>
              <w:top w:val="single" w:sz="12" w:space="0" w:color="auto"/>
              <w:left w:val="single" w:sz="4"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color w:val="000000"/>
              </w:rPr>
            </w:pPr>
          </w:p>
        </w:tc>
        <w:tc>
          <w:tcPr>
            <w:tcW w:w="1843" w:type="dxa"/>
            <w:vMerge/>
            <w:tcBorders>
              <w:top w:val="single" w:sz="12" w:space="0" w:color="auto"/>
              <w:left w:val="single" w:sz="4" w:space="0" w:color="auto"/>
              <w:bottom w:val="single" w:sz="4" w:space="0" w:color="auto"/>
              <w:right w:val="single" w:sz="4" w:space="0" w:color="auto"/>
            </w:tcBorders>
            <w:vAlign w:val="center"/>
            <w:hideMark/>
          </w:tcPr>
          <w:p w:rsidR="00102956" w:rsidRPr="006C4096" w:rsidRDefault="00102956" w:rsidP="0082488A">
            <w:pPr>
              <w:bidi w:val="0"/>
              <w:spacing w:after="0" w:line="20" w:lineRule="atLeast"/>
              <w:rPr>
                <w:rFonts w:cs="B Mitra"/>
                <w:color w:val="000000"/>
              </w:rPr>
            </w:pPr>
          </w:p>
        </w:tc>
        <w:tc>
          <w:tcPr>
            <w:tcW w:w="340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60-30 سه بار در روز</w:t>
            </w:r>
          </w:p>
        </w:tc>
        <w:tc>
          <w:tcPr>
            <w:tcW w:w="2835"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تند رهش 60 میلی گرمی</w:t>
            </w:r>
          </w:p>
        </w:tc>
      </w:tr>
      <w:tr w:rsidR="00102956" w:rsidRPr="006C4096" w:rsidTr="00750A63">
        <w:tc>
          <w:tcPr>
            <w:tcW w:w="2658" w:type="dxa"/>
            <w:vMerge/>
            <w:tcBorders>
              <w:top w:val="single" w:sz="12" w:space="0" w:color="auto"/>
              <w:left w:val="single" w:sz="12"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b/>
                <w:bCs/>
                <w:color w:val="000000"/>
                <w:sz w:val="20"/>
                <w:szCs w:val="20"/>
              </w:rPr>
            </w:pPr>
          </w:p>
        </w:tc>
        <w:tc>
          <w:tcPr>
            <w:tcW w:w="5103" w:type="dxa"/>
            <w:vMerge/>
            <w:tcBorders>
              <w:top w:val="single" w:sz="12" w:space="0" w:color="auto"/>
              <w:left w:val="single" w:sz="4"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color w:val="000000"/>
              </w:rPr>
            </w:pPr>
          </w:p>
        </w:tc>
        <w:tc>
          <w:tcPr>
            <w:tcW w:w="1843"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FF0000"/>
              </w:rPr>
            </w:pPr>
            <w:r w:rsidRPr="006C4096">
              <w:rPr>
                <w:rFonts w:ascii="BZar" w:cs="B Mitra" w:hint="cs"/>
                <w:color w:val="000000"/>
                <w:rtl/>
              </w:rPr>
              <w:t>وراپامیل</w:t>
            </w:r>
          </w:p>
        </w:tc>
        <w:tc>
          <w:tcPr>
            <w:tcW w:w="340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FF0000"/>
              </w:rPr>
            </w:pPr>
            <w:r w:rsidRPr="006C4096">
              <w:rPr>
                <w:rFonts w:ascii="BZar" w:cs="B Mitra" w:hint="cs"/>
                <w:rtl/>
              </w:rPr>
              <w:t xml:space="preserve">240-40 </w:t>
            </w:r>
            <w:r w:rsidRPr="006C4096">
              <w:rPr>
                <w:rFonts w:ascii="BZar" w:cs="B Mitra" w:hint="cs"/>
                <w:color w:val="000000"/>
                <w:rtl/>
              </w:rPr>
              <w:t>دو بار در روز</w:t>
            </w:r>
          </w:p>
        </w:tc>
        <w:tc>
          <w:tcPr>
            <w:tcW w:w="2835" w:type="dxa"/>
            <w:tcBorders>
              <w:top w:val="single" w:sz="4" w:space="0" w:color="auto"/>
              <w:left w:val="single" w:sz="4" w:space="0" w:color="auto"/>
              <w:bottom w:val="single" w:sz="12"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40 میلی گرمی</w:t>
            </w:r>
          </w:p>
        </w:tc>
      </w:tr>
      <w:tr w:rsidR="00102956" w:rsidRPr="006C4096" w:rsidTr="00750A63">
        <w:tc>
          <w:tcPr>
            <w:tcW w:w="2658" w:type="dxa"/>
            <w:vMerge w:val="restart"/>
            <w:tcBorders>
              <w:top w:val="single" w:sz="12" w:space="0" w:color="auto"/>
              <w:left w:val="single" w:sz="12" w:space="0" w:color="auto"/>
              <w:bottom w:val="single" w:sz="12"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0" w:lineRule="atLeast"/>
              <w:jc w:val="both"/>
              <w:rPr>
                <w:rFonts w:ascii="BZar" w:cs="B Mitra"/>
                <w:b/>
                <w:bCs/>
                <w:color w:val="000000"/>
                <w:sz w:val="20"/>
                <w:szCs w:val="20"/>
              </w:rPr>
            </w:pPr>
            <w:r w:rsidRPr="006C4096">
              <w:rPr>
                <w:rFonts w:ascii="BZar" w:cs="B Mitra" w:hint="cs"/>
                <w:b/>
                <w:bCs/>
                <w:color w:val="000000"/>
                <w:sz w:val="20"/>
                <w:szCs w:val="20"/>
                <w:rtl/>
              </w:rPr>
              <w:t>بتا بلوکرها</w:t>
            </w:r>
          </w:p>
        </w:tc>
        <w:tc>
          <w:tcPr>
            <w:tcW w:w="5103" w:type="dxa"/>
            <w:vMerge w:val="restart"/>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cs="B Mitra"/>
                <w:color w:val="000000"/>
              </w:rPr>
            </w:pPr>
            <w:r w:rsidRPr="006C4096">
              <w:rPr>
                <w:rFonts w:ascii="BZar" w:cs="B Mitra" w:hint="cs"/>
                <w:color w:val="000000"/>
                <w:rtl/>
              </w:rPr>
              <w:t>برونکواسپاسم، برادیکاردی، احتمال نشان ندادن هیپوگلیسمی به دنبال انسولین، اختلال در سیرکولاسیون پریفرال، بی خوابی، ضعف، کاهش تحمل ورزش، هیپرتری گلیسیریدمی، اختلال در نعوظ، دپرسیون، هالوسیناسیون</w:t>
            </w:r>
          </w:p>
        </w:tc>
        <w:tc>
          <w:tcPr>
            <w:tcW w:w="1843"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آتنولول</w:t>
            </w:r>
          </w:p>
        </w:tc>
        <w:tc>
          <w:tcPr>
            <w:tcW w:w="340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 xml:space="preserve">100-25 یک بار در روز </w:t>
            </w:r>
            <w:r w:rsidRPr="006C4096">
              <w:rPr>
                <w:rFonts w:ascii="BZar" w:cs="B Mitra" w:hint="cs"/>
                <w:b/>
                <w:bCs/>
                <w:color w:val="000000"/>
                <w:rtl/>
              </w:rPr>
              <w:t>یا</w:t>
            </w:r>
            <w:r>
              <w:rPr>
                <w:rFonts w:ascii="BZar" w:cs="B Mitra" w:hint="cs"/>
                <w:color w:val="000000"/>
                <w:rtl/>
              </w:rPr>
              <w:t xml:space="preserve"> 50-5/12 دو بار در روز</w:t>
            </w:r>
          </w:p>
        </w:tc>
        <w:tc>
          <w:tcPr>
            <w:tcW w:w="2835" w:type="dxa"/>
            <w:tcBorders>
              <w:top w:val="single" w:sz="12" w:space="0" w:color="auto"/>
              <w:left w:val="single" w:sz="4" w:space="0" w:color="auto"/>
              <w:bottom w:val="single" w:sz="4"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های 50 و100 میلی گرمی</w:t>
            </w:r>
          </w:p>
        </w:tc>
      </w:tr>
      <w:tr w:rsidR="00102956" w:rsidRPr="006C4096" w:rsidTr="00750A63">
        <w:tc>
          <w:tcPr>
            <w:tcW w:w="2658" w:type="dxa"/>
            <w:vMerge/>
            <w:tcBorders>
              <w:top w:val="single" w:sz="12" w:space="0" w:color="auto"/>
              <w:left w:val="single" w:sz="12"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b/>
                <w:bCs/>
                <w:color w:val="000000"/>
                <w:sz w:val="20"/>
                <w:szCs w:val="20"/>
              </w:rPr>
            </w:pPr>
          </w:p>
        </w:tc>
        <w:tc>
          <w:tcPr>
            <w:tcW w:w="5103" w:type="dxa"/>
            <w:vMerge/>
            <w:tcBorders>
              <w:top w:val="single" w:sz="12" w:space="0" w:color="auto"/>
              <w:left w:val="single" w:sz="4"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cs="B Mitra"/>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پروپرانولول</w:t>
            </w:r>
          </w:p>
        </w:tc>
        <w:tc>
          <w:tcPr>
            <w:tcW w:w="340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80-20 دو بار در روز</w:t>
            </w:r>
          </w:p>
        </w:tc>
        <w:tc>
          <w:tcPr>
            <w:tcW w:w="2835"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های 10و20 و40 میلی گرمی</w:t>
            </w:r>
          </w:p>
        </w:tc>
      </w:tr>
      <w:tr w:rsidR="00102956" w:rsidRPr="006C4096" w:rsidTr="00750A63">
        <w:tc>
          <w:tcPr>
            <w:tcW w:w="2658" w:type="dxa"/>
            <w:vMerge/>
            <w:tcBorders>
              <w:top w:val="single" w:sz="12" w:space="0" w:color="auto"/>
              <w:left w:val="single" w:sz="12"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b/>
                <w:bCs/>
                <w:color w:val="000000"/>
                <w:sz w:val="20"/>
                <w:szCs w:val="20"/>
              </w:rPr>
            </w:pPr>
          </w:p>
        </w:tc>
        <w:tc>
          <w:tcPr>
            <w:tcW w:w="5103" w:type="dxa"/>
            <w:vMerge/>
            <w:tcBorders>
              <w:top w:val="single" w:sz="12" w:space="0" w:color="auto"/>
              <w:left w:val="single" w:sz="4"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cs="B Mitra"/>
                <w:color w:val="000000"/>
              </w:rPr>
            </w:pPr>
          </w:p>
        </w:tc>
        <w:tc>
          <w:tcPr>
            <w:tcW w:w="1843"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متوپرولول</w:t>
            </w:r>
          </w:p>
        </w:tc>
        <w:tc>
          <w:tcPr>
            <w:tcW w:w="340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100-50 یک تا دو بار در روز</w:t>
            </w:r>
          </w:p>
        </w:tc>
        <w:tc>
          <w:tcPr>
            <w:tcW w:w="2835" w:type="dxa"/>
            <w:tcBorders>
              <w:top w:val="single" w:sz="4" w:space="0" w:color="auto"/>
              <w:left w:val="single" w:sz="4" w:space="0" w:color="auto"/>
              <w:bottom w:val="single" w:sz="12"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50 میلی گرمی</w:t>
            </w:r>
          </w:p>
        </w:tc>
      </w:tr>
      <w:tr w:rsidR="00102956" w:rsidRPr="006C4096" w:rsidTr="00750A63">
        <w:trPr>
          <w:trHeight w:val="279"/>
        </w:trPr>
        <w:tc>
          <w:tcPr>
            <w:tcW w:w="2658" w:type="dxa"/>
            <w:vMerge w:val="restart"/>
            <w:tcBorders>
              <w:top w:val="single" w:sz="12" w:space="0" w:color="auto"/>
              <w:left w:val="single" w:sz="12" w:space="0" w:color="auto"/>
              <w:bottom w:val="single" w:sz="12"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0" w:lineRule="atLeast"/>
              <w:jc w:val="both"/>
              <w:rPr>
                <w:rFonts w:ascii="BZar" w:cs="B Mitra"/>
                <w:b/>
                <w:bCs/>
                <w:color w:val="000000"/>
                <w:sz w:val="20"/>
                <w:szCs w:val="20"/>
                <w:rtl/>
              </w:rPr>
            </w:pPr>
            <w:r w:rsidRPr="006C4096">
              <w:rPr>
                <w:rFonts w:ascii="BZar" w:cs="B Mitra" w:hint="cs"/>
                <w:b/>
                <w:bCs/>
                <w:color w:val="000000"/>
                <w:sz w:val="20"/>
                <w:szCs w:val="20"/>
                <w:rtl/>
              </w:rPr>
              <w:t xml:space="preserve">آلفابلوکرها </w:t>
            </w:r>
          </w:p>
          <w:p w:rsidR="00102956" w:rsidRPr="006C4096" w:rsidRDefault="00102956" w:rsidP="0082488A">
            <w:pPr>
              <w:autoSpaceDE w:val="0"/>
              <w:autoSpaceDN w:val="0"/>
              <w:adjustRightInd w:val="0"/>
              <w:spacing w:after="0" w:line="20" w:lineRule="atLeast"/>
              <w:jc w:val="both"/>
              <w:rPr>
                <w:rFonts w:ascii="BZar" w:cs="B Mitra"/>
                <w:b/>
                <w:bCs/>
                <w:color w:val="000000"/>
                <w:sz w:val="20"/>
                <w:szCs w:val="20"/>
              </w:rPr>
            </w:pPr>
            <w:r w:rsidRPr="006C4096">
              <w:rPr>
                <w:rFonts w:ascii="BZar" w:cs="B Mitra" w:hint="cs"/>
                <w:color w:val="000000"/>
                <w:sz w:val="20"/>
                <w:szCs w:val="20"/>
                <w:rtl/>
              </w:rPr>
              <w:t>(در هیپروتروفی پروستات کاربرد دارند)</w:t>
            </w:r>
          </w:p>
        </w:tc>
        <w:tc>
          <w:tcPr>
            <w:tcW w:w="5103" w:type="dxa"/>
            <w:vMerge w:val="restart"/>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 xml:space="preserve">سنکوپ با اولین دوز، طپش قلب، احتباس مایعات، اثرات آنتی کولینرژیک، افت فشارخون وضعیتی، تکرر ادرار </w:t>
            </w:r>
          </w:p>
        </w:tc>
        <w:tc>
          <w:tcPr>
            <w:tcW w:w="1843"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پرازوسین</w:t>
            </w:r>
          </w:p>
        </w:tc>
        <w:tc>
          <w:tcPr>
            <w:tcW w:w="340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5-5/0 دو بار در روز</w:t>
            </w:r>
          </w:p>
        </w:tc>
        <w:tc>
          <w:tcPr>
            <w:tcW w:w="2835" w:type="dxa"/>
            <w:tcBorders>
              <w:top w:val="single" w:sz="12" w:space="0" w:color="auto"/>
              <w:left w:val="single" w:sz="4" w:space="0" w:color="auto"/>
              <w:bottom w:val="single" w:sz="4" w:space="0" w:color="auto"/>
              <w:right w:val="single" w:sz="12" w:space="0" w:color="auto"/>
            </w:tcBorders>
            <w:shd w:val="clear" w:color="auto" w:fill="DAEEF3" w:themeFill="accent5" w:themeFillTint="33"/>
            <w:hideMark/>
          </w:tcPr>
          <w:p w:rsidR="00102956" w:rsidRPr="00AD035D" w:rsidRDefault="00102956" w:rsidP="00750A63">
            <w:pPr>
              <w:autoSpaceDE w:val="0"/>
              <w:autoSpaceDN w:val="0"/>
              <w:adjustRightInd w:val="0"/>
              <w:spacing w:after="0" w:line="16" w:lineRule="atLeast"/>
              <w:rPr>
                <w:rFonts w:ascii="BZar" w:cs="B Mitra"/>
                <w:color w:val="000000"/>
              </w:rPr>
            </w:pPr>
            <w:r w:rsidRPr="00AD035D">
              <w:rPr>
                <w:rFonts w:ascii="BZar" w:cs="B Mitra" w:hint="cs"/>
                <w:color w:val="000000"/>
                <w:rtl/>
              </w:rPr>
              <w:t>قرص های 1 و 5 میلی گرمی</w:t>
            </w:r>
          </w:p>
        </w:tc>
      </w:tr>
      <w:tr w:rsidR="00102956" w:rsidRPr="006C4096" w:rsidTr="00750A63">
        <w:trPr>
          <w:trHeight w:val="278"/>
        </w:trPr>
        <w:tc>
          <w:tcPr>
            <w:tcW w:w="2658" w:type="dxa"/>
            <w:vMerge/>
            <w:tcBorders>
              <w:top w:val="single" w:sz="12" w:space="0" w:color="auto"/>
              <w:left w:val="single" w:sz="12"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b/>
                <w:bCs/>
                <w:color w:val="000000"/>
                <w:sz w:val="20"/>
                <w:szCs w:val="20"/>
              </w:rPr>
            </w:pPr>
          </w:p>
        </w:tc>
        <w:tc>
          <w:tcPr>
            <w:tcW w:w="5103" w:type="dxa"/>
            <w:vMerge/>
            <w:tcBorders>
              <w:top w:val="single" w:sz="12" w:space="0" w:color="auto"/>
              <w:left w:val="single" w:sz="4" w:space="0" w:color="auto"/>
              <w:bottom w:val="single" w:sz="12" w:space="0" w:color="auto"/>
              <w:right w:val="single" w:sz="4" w:space="0" w:color="auto"/>
            </w:tcBorders>
            <w:vAlign w:val="center"/>
            <w:hideMark/>
          </w:tcPr>
          <w:p w:rsidR="00102956" w:rsidRPr="006C4096" w:rsidRDefault="00102956" w:rsidP="0082488A">
            <w:pPr>
              <w:bidi w:val="0"/>
              <w:spacing w:after="0" w:line="20" w:lineRule="atLeast"/>
              <w:rPr>
                <w:rFonts w:ascii="BZar" w:cs="B Mitra"/>
                <w:color w:val="000000"/>
              </w:rPr>
            </w:pPr>
          </w:p>
        </w:tc>
        <w:tc>
          <w:tcPr>
            <w:tcW w:w="1843"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ترازوسین</w:t>
            </w:r>
          </w:p>
        </w:tc>
        <w:tc>
          <w:tcPr>
            <w:tcW w:w="340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5-5/0 یک تا دو بار در روز</w:t>
            </w:r>
          </w:p>
        </w:tc>
        <w:tc>
          <w:tcPr>
            <w:tcW w:w="2835" w:type="dxa"/>
            <w:tcBorders>
              <w:top w:val="single" w:sz="4" w:space="0" w:color="auto"/>
              <w:left w:val="single" w:sz="4" w:space="0" w:color="auto"/>
              <w:bottom w:val="single" w:sz="12" w:space="0" w:color="auto"/>
              <w:right w:val="single" w:sz="12" w:space="0" w:color="auto"/>
            </w:tcBorders>
            <w:shd w:val="clear" w:color="auto" w:fill="DAEEF3" w:themeFill="accent5" w:themeFillTint="33"/>
            <w:hideMark/>
          </w:tcPr>
          <w:p w:rsidR="00102956" w:rsidRPr="00AD035D" w:rsidRDefault="00102956" w:rsidP="00750A63">
            <w:pPr>
              <w:autoSpaceDE w:val="0"/>
              <w:autoSpaceDN w:val="0"/>
              <w:adjustRightInd w:val="0"/>
              <w:spacing w:after="0" w:line="16" w:lineRule="atLeast"/>
              <w:rPr>
                <w:rFonts w:ascii="BZar" w:cs="B Mitra"/>
                <w:color w:val="000000"/>
              </w:rPr>
            </w:pPr>
            <w:r w:rsidRPr="00AD035D">
              <w:rPr>
                <w:rFonts w:ascii="BZar" w:cs="B Mitra" w:hint="cs"/>
                <w:color w:val="000000"/>
                <w:rtl/>
              </w:rPr>
              <w:t>قرص های 2 و 5 میلی گرمی</w:t>
            </w:r>
          </w:p>
        </w:tc>
      </w:tr>
      <w:tr w:rsidR="00102956" w:rsidRPr="006C4096" w:rsidTr="00750A63">
        <w:tc>
          <w:tcPr>
            <w:tcW w:w="2658" w:type="dxa"/>
            <w:tcBorders>
              <w:top w:val="single" w:sz="12" w:space="0" w:color="auto"/>
              <w:left w:val="single" w:sz="12" w:space="0" w:color="auto"/>
              <w:bottom w:val="single" w:sz="12"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0" w:lineRule="atLeast"/>
              <w:jc w:val="both"/>
              <w:rPr>
                <w:rFonts w:ascii="BZar" w:cs="B Mitra"/>
                <w:b/>
                <w:bCs/>
                <w:color w:val="000000"/>
                <w:sz w:val="20"/>
                <w:szCs w:val="20"/>
              </w:rPr>
            </w:pPr>
            <w:r w:rsidRPr="006C4096">
              <w:rPr>
                <w:rFonts w:ascii="BZar" w:cs="B Mitra" w:hint="cs"/>
                <w:b/>
                <w:bCs/>
                <w:color w:val="000000"/>
                <w:sz w:val="20"/>
                <w:szCs w:val="20"/>
                <w:rtl/>
              </w:rPr>
              <w:t>آلفا و بتا بلوکرها</w:t>
            </w:r>
          </w:p>
        </w:tc>
        <w:tc>
          <w:tcPr>
            <w:tcW w:w="5103" w:type="dxa"/>
            <w:tcBorders>
              <w:top w:val="single" w:sz="12" w:space="0" w:color="auto"/>
              <w:left w:val="single" w:sz="4" w:space="0" w:color="auto"/>
              <w:bottom w:val="single" w:sz="12" w:space="0" w:color="auto"/>
              <w:right w:val="single" w:sz="4" w:space="0" w:color="auto"/>
            </w:tcBorders>
            <w:shd w:val="clear" w:color="auto" w:fill="DAEEF3"/>
            <w:vAlign w:val="center"/>
          </w:tcPr>
          <w:p w:rsidR="00102956" w:rsidRPr="006C4096" w:rsidRDefault="00102956" w:rsidP="0082488A">
            <w:pPr>
              <w:autoSpaceDE w:val="0"/>
              <w:autoSpaceDN w:val="0"/>
              <w:adjustRightInd w:val="0"/>
              <w:spacing w:after="0" w:line="20" w:lineRule="atLeast"/>
              <w:jc w:val="both"/>
              <w:rPr>
                <w:rFonts w:ascii="BZar" w:cs="B Mitra"/>
                <w:color w:val="000000"/>
              </w:rPr>
            </w:pPr>
          </w:p>
        </w:tc>
        <w:tc>
          <w:tcPr>
            <w:tcW w:w="1843"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کارودیلول</w:t>
            </w:r>
          </w:p>
        </w:tc>
        <w:tc>
          <w:tcPr>
            <w:tcW w:w="3402"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50-5/12 دو بار در روز</w:t>
            </w:r>
          </w:p>
        </w:tc>
        <w:tc>
          <w:tcPr>
            <w:tcW w:w="2835" w:type="dxa"/>
            <w:tcBorders>
              <w:top w:val="single" w:sz="12" w:space="0" w:color="auto"/>
              <w:left w:val="single" w:sz="4" w:space="0" w:color="auto"/>
              <w:bottom w:val="single" w:sz="12" w:space="0" w:color="auto"/>
              <w:right w:val="single" w:sz="12" w:space="0" w:color="auto"/>
            </w:tcBorders>
            <w:shd w:val="clear" w:color="auto" w:fill="DAEEF3"/>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های 25/6 و 5/12و 25 میلی گرمی</w:t>
            </w:r>
          </w:p>
        </w:tc>
      </w:tr>
      <w:tr w:rsidR="00102956" w:rsidRPr="006C4096" w:rsidTr="00750A63">
        <w:tc>
          <w:tcPr>
            <w:tcW w:w="2658" w:type="dxa"/>
            <w:tcBorders>
              <w:top w:val="single" w:sz="4" w:space="0" w:color="auto"/>
              <w:left w:val="single" w:sz="12" w:space="0" w:color="auto"/>
              <w:bottom w:val="single" w:sz="12"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0" w:lineRule="atLeast"/>
              <w:rPr>
                <w:rFonts w:ascii="BZar" w:cs="B Mitra"/>
                <w:b/>
                <w:bCs/>
                <w:color w:val="000000"/>
                <w:sz w:val="20"/>
                <w:szCs w:val="20"/>
              </w:rPr>
            </w:pPr>
            <w:r w:rsidRPr="006C4096">
              <w:rPr>
                <w:rFonts w:ascii="BZar" w:cs="B Mitra" w:hint="cs"/>
                <w:b/>
                <w:bCs/>
                <w:color w:val="000000"/>
                <w:sz w:val="20"/>
                <w:szCs w:val="20"/>
                <w:rtl/>
              </w:rPr>
              <w:t>وازودیلاتورهای مستقیم</w:t>
            </w:r>
          </w:p>
        </w:tc>
        <w:tc>
          <w:tcPr>
            <w:tcW w:w="5103"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C127A5">
            <w:pPr>
              <w:autoSpaceDE w:val="0"/>
              <w:autoSpaceDN w:val="0"/>
              <w:adjustRightInd w:val="0"/>
              <w:spacing w:after="0" w:line="20" w:lineRule="atLeast"/>
              <w:jc w:val="both"/>
              <w:rPr>
                <w:rFonts w:ascii="BZar" w:cs="B Mitra"/>
                <w:color w:val="000000"/>
              </w:rPr>
            </w:pPr>
            <w:r w:rsidRPr="006C4096">
              <w:rPr>
                <w:rFonts w:ascii="BZar" w:cs="B Mitra" w:hint="cs"/>
                <w:color w:val="000000"/>
                <w:rtl/>
              </w:rPr>
              <w:t>تاکیکاردی</w:t>
            </w:r>
            <w:r w:rsidRPr="006C4096">
              <w:rPr>
                <w:rFonts w:ascii="BZar" w:cs="B Mitra" w:hint="cs"/>
                <w:color w:val="000000"/>
                <w:sz w:val="20"/>
                <w:szCs w:val="20"/>
                <w:rtl/>
              </w:rPr>
              <w:t>(با دیورتیک ها</w:t>
            </w:r>
            <w:r w:rsidR="00C127A5">
              <w:rPr>
                <w:rFonts w:ascii="BZar" w:cs="B Mitra" w:hint="cs"/>
                <w:color w:val="000000"/>
                <w:sz w:val="20"/>
                <w:szCs w:val="20"/>
                <w:rtl/>
              </w:rPr>
              <w:t xml:space="preserve"> </w:t>
            </w:r>
            <w:r w:rsidRPr="006C4096">
              <w:rPr>
                <w:rFonts w:ascii="BZar" w:cs="B Mitra" w:hint="cs"/>
                <w:color w:val="000000"/>
                <w:sz w:val="20"/>
                <w:szCs w:val="20"/>
                <w:rtl/>
              </w:rPr>
              <w:t>یا بتابکوکرها مصرف</w:t>
            </w:r>
            <w:r w:rsidR="00C127A5">
              <w:rPr>
                <w:rFonts w:ascii="BZar" w:cs="B Mitra" w:hint="cs"/>
                <w:color w:val="000000"/>
                <w:sz w:val="20"/>
                <w:szCs w:val="20"/>
                <w:rtl/>
              </w:rPr>
              <w:t xml:space="preserve"> </w:t>
            </w:r>
            <w:r w:rsidRPr="006C4096">
              <w:rPr>
                <w:rFonts w:ascii="BZar" w:cs="B Mitra" w:hint="cs"/>
                <w:color w:val="000000"/>
                <w:sz w:val="20"/>
                <w:szCs w:val="20"/>
                <w:rtl/>
              </w:rPr>
              <w:t>شود)</w:t>
            </w:r>
            <w:r w:rsidRPr="006C4096">
              <w:rPr>
                <w:rFonts w:ascii="BZar" w:cs="B Mitra" w:hint="cs"/>
                <w:color w:val="000000"/>
                <w:rtl/>
              </w:rPr>
              <w:t>،سندرم شبه لوپوس، هپاتیت</w:t>
            </w:r>
          </w:p>
        </w:tc>
        <w:tc>
          <w:tcPr>
            <w:tcW w:w="1843"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jc w:val="both"/>
              <w:rPr>
                <w:rFonts w:ascii="BZar" w:cs="B Mitra"/>
                <w:color w:val="000000"/>
              </w:rPr>
            </w:pPr>
            <w:r w:rsidRPr="006C4096">
              <w:rPr>
                <w:rFonts w:ascii="BZar" w:cs="B Mitra" w:hint="cs"/>
                <w:color w:val="000000"/>
                <w:rtl/>
              </w:rPr>
              <w:t>هیدرالازین هیدروکلراید</w:t>
            </w:r>
          </w:p>
        </w:tc>
        <w:tc>
          <w:tcPr>
            <w:tcW w:w="340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0" w:lineRule="atLeast"/>
              <w:rPr>
                <w:rFonts w:ascii="BZar" w:cs="B Mitra"/>
                <w:color w:val="000000"/>
              </w:rPr>
            </w:pPr>
            <w:r w:rsidRPr="006C4096">
              <w:rPr>
                <w:rFonts w:ascii="BZar" w:cs="B Mitra" w:hint="cs"/>
                <w:color w:val="000000"/>
                <w:rtl/>
              </w:rPr>
              <w:t>50-5/12 دو بار در روز</w:t>
            </w:r>
          </w:p>
        </w:tc>
        <w:tc>
          <w:tcPr>
            <w:tcW w:w="2835" w:type="dxa"/>
            <w:tcBorders>
              <w:top w:val="single" w:sz="4" w:space="0" w:color="auto"/>
              <w:left w:val="single" w:sz="4" w:space="0" w:color="auto"/>
              <w:bottom w:val="single" w:sz="12" w:space="0" w:color="auto"/>
              <w:right w:val="single" w:sz="12" w:space="0" w:color="auto"/>
            </w:tcBorders>
            <w:shd w:val="clear" w:color="auto" w:fill="DAEEF3"/>
            <w:vAlign w:val="center"/>
            <w:hideMark/>
          </w:tcPr>
          <w:p w:rsidR="00102956" w:rsidRPr="006C4096" w:rsidRDefault="00102956" w:rsidP="00750A63">
            <w:pPr>
              <w:autoSpaceDE w:val="0"/>
              <w:autoSpaceDN w:val="0"/>
              <w:adjustRightInd w:val="0"/>
              <w:spacing w:after="0" w:line="16" w:lineRule="atLeast"/>
              <w:rPr>
                <w:rFonts w:ascii="BZar" w:cs="B Mitra"/>
                <w:color w:val="000000"/>
              </w:rPr>
            </w:pPr>
            <w:r w:rsidRPr="006C4096">
              <w:rPr>
                <w:rFonts w:ascii="BZar" w:cs="B Mitra" w:hint="cs"/>
                <w:color w:val="000000"/>
                <w:rtl/>
              </w:rPr>
              <w:t>قرص های10و 25و 50 میلی گرمی</w:t>
            </w:r>
          </w:p>
        </w:tc>
      </w:tr>
    </w:tbl>
    <w:p w:rsidR="00750A63" w:rsidRPr="00750A63" w:rsidRDefault="00750A63" w:rsidP="00C127A5">
      <w:pPr>
        <w:autoSpaceDE w:val="0"/>
        <w:autoSpaceDN w:val="0"/>
        <w:adjustRightInd w:val="0"/>
        <w:spacing w:after="0" w:line="240" w:lineRule="auto"/>
        <w:rPr>
          <w:rFonts w:cs="B Mitra"/>
          <w:sz w:val="12"/>
          <w:szCs w:val="12"/>
          <w:vertAlign w:val="superscript"/>
          <w:rtl/>
        </w:rPr>
      </w:pPr>
    </w:p>
    <w:p w:rsidR="00750A63" w:rsidRDefault="00C127A5" w:rsidP="00750A63">
      <w:pPr>
        <w:pBdr>
          <w:top w:val="single" w:sz="4" w:space="1" w:color="auto"/>
        </w:pBdr>
        <w:autoSpaceDE w:val="0"/>
        <w:autoSpaceDN w:val="0"/>
        <w:adjustRightInd w:val="0"/>
        <w:spacing w:after="0" w:line="192" w:lineRule="auto"/>
        <w:rPr>
          <w:rFonts w:ascii="BZar" w:cs="B Mitra"/>
          <w:color w:val="000000"/>
          <w:sz w:val="20"/>
          <w:szCs w:val="20"/>
          <w:rtl/>
        </w:rPr>
      </w:pPr>
      <w:r>
        <w:rPr>
          <w:rFonts w:cs="B Mitra" w:hint="cs"/>
          <w:sz w:val="24"/>
          <w:szCs w:val="24"/>
          <w:vertAlign w:val="superscript"/>
          <w:rtl/>
        </w:rPr>
        <w:t>1</w:t>
      </w:r>
      <w:r w:rsidRPr="00A70686">
        <w:rPr>
          <w:rFonts w:cs="B Mitra" w:hint="cs"/>
          <w:sz w:val="24"/>
          <w:szCs w:val="24"/>
          <w:rtl/>
        </w:rPr>
        <w:t>*</w:t>
      </w:r>
      <w:r>
        <w:rPr>
          <w:rFonts w:ascii="BZar" w:cs="B Titr" w:hint="cs"/>
          <w:color w:val="000000"/>
          <w:sz w:val="24"/>
          <w:szCs w:val="24"/>
          <w:rtl/>
        </w:rPr>
        <w:t xml:space="preserve"> </w:t>
      </w:r>
      <w:r w:rsidRPr="00C127A5">
        <w:rPr>
          <w:rFonts w:ascii="BZar" w:cs="B Mitra" w:hint="cs"/>
          <w:i/>
          <w:iCs/>
          <w:color w:val="000000"/>
          <w:sz w:val="20"/>
          <w:szCs w:val="20"/>
          <w:rtl/>
        </w:rPr>
        <w:t>داروی انتخابی برای سالمندان نیستند و فقط در بیماران مبتلا به نارسایی کلیه و یا ادماتو (</w:t>
      </w:r>
      <w:r w:rsidRPr="00C127A5">
        <w:rPr>
          <w:rFonts w:cs="B Mitra"/>
          <w:i/>
          <w:iCs/>
          <w:color w:val="000000"/>
          <w:sz w:val="20"/>
          <w:szCs w:val="20"/>
        </w:rPr>
        <w:t>volume  overload</w:t>
      </w:r>
      <w:r w:rsidRPr="00C127A5">
        <w:rPr>
          <w:rFonts w:cs="B Mitra" w:hint="cs"/>
          <w:i/>
          <w:iCs/>
          <w:color w:val="000000"/>
          <w:sz w:val="20"/>
          <w:szCs w:val="20"/>
          <w:rtl/>
        </w:rPr>
        <w:t xml:space="preserve"> ) استفاده می شوند.</w:t>
      </w:r>
      <w:r w:rsidR="00750A63">
        <w:rPr>
          <w:rFonts w:ascii="BZar" w:cs="B Titr" w:hint="cs"/>
          <w:color w:val="000000"/>
          <w:sz w:val="24"/>
          <w:szCs w:val="24"/>
          <w:rtl/>
        </w:rPr>
        <w:t xml:space="preserve"> </w:t>
      </w:r>
    </w:p>
    <w:p w:rsidR="00C127A5" w:rsidRDefault="00750A63" w:rsidP="00750A63">
      <w:pPr>
        <w:autoSpaceDE w:val="0"/>
        <w:autoSpaceDN w:val="0"/>
        <w:adjustRightInd w:val="0"/>
        <w:spacing w:after="0" w:line="192" w:lineRule="auto"/>
        <w:rPr>
          <w:rFonts w:ascii="BZar" w:cs="B Titr"/>
          <w:color w:val="000000"/>
          <w:sz w:val="24"/>
          <w:szCs w:val="24"/>
          <w:rtl/>
        </w:rPr>
      </w:pPr>
      <w:r>
        <w:rPr>
          <w:rFonts w:cs="B Mitra" w:hint="cs"/>
          <w:sz w:val="24"/>
          <w:szCs w:val="24"/>
          <w:vertAlign w:val="superscript"/>
          <w:rtl/>
        </w:rPr>
        <w:t>2</w:t>
      </w:r>
      <w:r w:rsidRPr="00A70686">
        <w:rPr>
          <w:rFonts w:cs="B Mitra" w:hint="cs"/>
          <w:sz w:val="24"/>
          <w:szCs w:val="24"/>
          <w:rtl/>
        </w:rPr>
        <w:t>*</w:t>
      </w:r>
      <w:r w:rsidRPr="006C4096">
        <w:rPr>
          <w:rFonts w:ascii="BZar" w:cs="B Mitra" w:hint="cs"/>
          <w:color w:val="000000"/>
          <w:sz w:val="20"/>
          <w:szCs w:val="20"/>
          <w:rtl/>
        </w:rPr>
        <w:t xml:space="preserve"> (داروهای انتخابی برای درمان فشارخون بالا در سالمندان هستند</w:t>
      </w:r>
      <w:r w:rsidRPr="006C4096">
        <w:rPr>
          <w:rFonts w:cs="B Mitra"/>
          <w:color w:val="000000"/>
          <w:sz w:val="20"/>
          <w:szCs w:val="20"/>
        </w:rPr>
        <w:t>safe efficient</w:t>
      </w:r>
      <w:r w:rsidRPr="006C4096">
        <w:rPr>
          <w:rFonts w:cs="B Mitra" w:hint="cs"/>
          <w:color w:val="000000"/>
          <w:sz w:val="20"/>
          <w:szCs w:val="20"/>
          <w:rtl/>
        </w:rPr>
        <w:t>)</w:t>
      </w:r>
    </w:p>
    <w:p w:rsidR="00102956" w:rsidRDefault="00102956" w:rsidP="00102956">
      <w:pPr>
        <w:autoSpaceDE w:val="0"/>
        <w:autoSpaceDN w:val="0"/>
        <w:adjustRightInd w:val="0"/>
        <w:spacing w:after="0" w:line="240" w:lineRule="auto"/>
        <w:jc w:val="center"/>
        <w:rPr>
          <w:rFonts w:ascii="BZar" w:cs="B Titr"/>
          <w:color w:val="000000"/>
          <w:sz w:val="24"/>
          <w:szCs w:val="24"/>
          <w:rtl/>
        </w:rPr>
      </w:pPr>
      <w:r>
        <w:rPr>
          <w:rFonts w:ascii="BZar" w:cs="B Titr" w:hint="cs"/>
          <w:color w:val="000000"/>
          <w:sz w:val="24"/>
          <w:szCs w:val="24"/>
          <w:rtl/>
        </w:rPr>
        <w:t>داروهای ضدفشارخون قابل دسترسی در ایران</w:t>
      </w:r>
    </w:p>
    <w:p w:rsidR="00102956" w:rsidRDefault="00102956" w:rsidP="00102956">
      <w:pPr>
        <w:autoSpaceDE w:val="0"/>
        <w:autoSpaceDN w:val="0"/>
        <w:adjustRightInd w:val="0"/>
        <w:spacing w:after="0" w:line="240" w:lineRule="auto"/>
        <w:ind w:left="-31"/>
        <w:jc w:val="both"/>
        <w:rPr>
          <w:rFonts w:ascii="BZar" w:cs="B Mitra"/>
          <w:b/>
          <w:bCs/>
          <w:color w:val="000000"/>
          <w:sz w:val="24"/>
          <w:szCs w:val="24"/>
          <w:rtl/>
        </w:rPr>
      </w:pPr>
      <w:r>
        <w:rPr>
          <w:rFonts w:ascii="BZar" w:cs="B Mitra" w:hint="cs"/>
          <w:b/>
          <w:bCs/>
          <w:color w:val="000000"/>
          <w:sz w:val="24"/>
          <w:szCs w:val="24"/>
          <w:rtl/>
        </w:rPr>
        <w:t>دیورتیک ها</w:t>
      </w:r>
    </w:p>
    <w:p w:rsidR="00102956" w:rsidRDefault="00102956" w:rsidP="00102956">
      <w:pPr>
        <w:autoSpaceDE w:val="0"/>
        <w:autoSpaceDN w:val="0"/>
        <w:adjustRightInd w:val="0"/>
        <w:spacing w:after="0" w:line="240" w:lineRule="auto"/>
        <w:ind w:left="-31"/>
        <w:jc w:val="both"/>
        <w:rPr>
          <w:rFonts w:cs="B Mitra"/>
          <w:color w:val="000000"/>
          <w:sz w:val="24"/>
          <w:szCs w:val="24"/>
          <w:rtl/>
        </w:rPr>
      </w:pPr>
      <w:r>
        <w:rPr>
          <w:rFonts w:ascii="BZar" w:cs="B Mitra" w:hint="cs"/>
          <w:color w:val="000000"/>
          <w:sz w:val="24"/>
          <w:szCs w:val="24"/>
          <w:rtl/>
        </w:rPr>
        <w:t>سودمندی دیورتیک</w:t>
      </w:r>
      <w:r>
        <w:rPr>
          <w:rFonts w:ascii="BZar" w:cs="B Mitra" w:hint="cs"/>
          <w:color w:val="000000"/>
          <w:sz w:val="6"/>
          <w:szCs w:val="6"/>
          <w:rtl/>
        </w:rPr>
        <w:t xml:space="preserve"> </w:t>
      </w:r>
      <w:r>
        <w:rPr>
          <w:rFonts w:ascii="BZar" w:cs="B Mitra" w:hint="cs"/>
          <w:color w:val="000000"/>
          <w:sz w:val="24"/>
          <w:szCs w:val="24"/>
          <w:rtl/>
        </w:rPr>
        <w:t>ها در درمان فشارخون بالا ثابت شده است. دیورتیک</w:t>
      </w:r>
      <w:r>
        <w:rPr>
          <w:rFonts w:ascii="BZar" w:cs="B Mitra" w:hint="cs"/>
          <w:color w:val="000000"/>
          <w:sz w:val="6"/>
          <w:szCs w:val="6"/>
          <w:rtl/>
        </w:rPr>
        <w:t xml:space="preserve"> </w:t>
      </w:r>
      <w:r>
        <w:rPr>
          <w:rFonts w:ascii="BZar" w:cs="B Mitra" w:hint="cs"/>
          <w:color w:val="000000"/>
          <w:sz w:val="24"/>
          <w:szCs w:val="24"/>
          <w:rtl/>
        </w:rPr>
        <w:t>های تیازیدی به ویژه یکی از ارزان ترین و پرمصرف ترین داروهای ضد فشارخون می باشند. تیازیدها هنگامی که در بیماران مبتلا به فشارخون بالای اولیه و دارای عملکرد نسبتاً طبیعی کلیه استفاده می شوند، از دیورتیک</w:t>
      </w:r>
      <w:r>
        <w:rPr>
          <w:rFonts w:ascii="BZar" w:cs="B Mitra" w:hint="cs"/>
          <w:color w:val="000000"/>
          <w:sz w:val="6"/>
          <w:szCs w:val="6"/>
          <w:rtl/>
        </w:rPr>
        <w:t xml:space="preserve"> </w:t>
      </w:r>
      <w:r>
        <w:rPr>
          <w:rFonts w:ascii="BZar" w:cs="B Mitra" w:hint="cs"/>
          <w:color w:val="000000"/>
          <w:sz w:val="24"/>
          <w:szCs w:val="24"/>
          <w:rtl/>
        </w:rPr>
        <w:t xml:space="preserve">های مؤثر بر قوس هنله، مؤثرتر عمل می نمایند، اما در بیماران دچار نارسایی کلیه با کراتینین سرم </w:t>
      </w:r>
      <w:r>
        <w:rPr>
          <w:rFonts w:cs="B Mitra" w:hint="cs"/>
          <w:color w:val="000000"/>
          <w:sz w:val="24"/>
          <w:szCs w:val="24"/>
          <w:rtl/>
        </w:rPr>
        <w:t>مساوی یا بیشتر از 25 میلی گرم در دسی لیتر، تیازیدها تأثیر کمتری دارند و باید از دیورتیک های مؤثر بر قوس هنله استفاده نمود.</w:t>
      </w:r>
    </w:p>
    <w:p w:rsidR="00102956" w:rsidRDefault="00102956" w:rsidP="00102956">
      <w:pPr>
        <w:autoSpaceDE w:val="0"/>
        <w:autoSpaceDN w:val="0"/>
        <w:adjustRightInd w:val="0"/>
        <w:spacing w:after="0" w:line="240" w:lineRule="auto"/>
        <w:ind w:left="-31"/>
        <w:jc w:val="both"/>
        <w:rPr>
          <w:rFonts w:cs="B Mitra"/>
          <w:color w:val="000000"/>
          <w:sz w:val="24"/>
          <w:szCs w:val="24"/>
          <w:rtl/>
        </w:rPr>
      </w:pPr>
      <w:r>
        <w:rPr>
          <w:rFonts w:cs="B Mitra" w:hint="cs"/>
          <w:color w:val="000000"/>
          <w:sz w:val="24"/>
          <w:szCs w:val="24"/>
          <w:rtl/>
        </w:rPr>
        <w:t>دیورتیک</w:t>
      </w:r>
      <w:r>
        <w:rPr>
          <w:rFonts w:cs="B Mitra" w:hint="cs"/>
          <w:color w:val="000000"/>
          <w:sz w:val="6"/>
          <w:szCs w:val="6"/>
          <w:rtl/>
        </w:rPr>
        <w:t xml:space="preserve"> </w:t>
      </w:r>
      <w:r>
        <w:rPr>
          <w:rFonts w:cs="B Mitra" w:hint="cs"/>
          <w:color w:val="000000"/>
          <w:sz w:val="24"/>
          <w:szCs w:val="24"/>
          <w:rtl/>
        </w:rPr>
        <w:t>ها ممکن است به عنوان اولین دارو مورد استفاده قرار گیرند. این داروها همچنین در استفاده همزمان با سایر رده</w:t>
      </w:r>
      <w:r>
        <w:rPr>
          <w:rFonts w:cs="B Mitra" w:hint="cs"/>
          <w:color w:val="000000"/>
          <w:sz w:val="6"/>
          <w:szCs w:val="6"/>
          <w:rtl/>
        </w:rPr>
        <w:t xml:space="preserve"> </w:t>
      </w:r>
      <w:r>
        <w:rPr>
          <w:rFonts w:cs="B Mitra" w:hint="cs"/>
          <w:color w:val="000000"/>
          <w:sz w:val="24"/>
          <w:szCs w:val="24"/>
          <w:rtl/>
        </w:rPr>
        <w:t xml:space="preserve">های دارویی </w:t>
      </w:r>
      <w:r>
        <w:rPr>
          <w:rFonts w:ascii="BZar" w:cs="B Mitra" w:hint="cs"/>
          <w:color w:val="000000"/>
          <w:sz w:val="24"/>
          <w:szCs w:val="24"/>
          <w:rtl/>
        </w:rPr>
        <w:t xml:space="preserve">ضد فشارخون، </w:t>
      </w:r>
      <w:r>
        <w:rPr>
          <w:rFonts w:cs="B Mitra" w:hint="cs"/>
          <w:color w:val="000000"/>
          <w:sz w:val="24"/>
          <w:szCs w:val="24"/>
          <w:rtl/>
        </w:rPr>
        <w:t xml:space="preserve">باعث افزایش اثربخشی آنها می شوند. در افراد سالمند فاقد بیماری های همراه، دیورتیک ها داروی انتخابی در درمان </w:t>
      </w:r>
      <w:r>
        <w:rPr>
          <w:rFonts w:ascii="BZar" w:cs="B Mitra" w:hint="cs"/>
          <w:color w:val="000000"/>
          <w:sz w:val="24"/>
          <w:szCs w:val="24"/>
          <w:rtl/>
        </w:rPr>
        <w:t>فشارخون بالا</w:t>
      </w:r>
      <w:r w:rsidR="00790D45">
        <w:rPr>
          <w:rFonts w:ascii="BZar" w:cs="B Mitra" w:hint="cs"/>
          <w:color w:val="000000"/>
          <w:sz w:val="24"/>
          <w:szCs w:val="24"/>
          <w:rtl/>
        </w:rPr>
        <w:t>ی</w:t>
      </w:r>
      <w:r>
        <w:rPr>
          <w:rFonts w:cs="B Mitra" w:hint="cs"/>
          <w:color w:val="000000"/>
          <w:sz w:val="24"/>
          <w:szCs w:val="24"/>
          <w:rtl/>
        </w:rPr>
        <w:t xml:space="preserve"> سیستولیک و دیاستولیک و </w:t>
      </w:r>
      <w:r>
        <w:rPr>
          <w:rFonts w:ascii="BZar" w:cs="B Mitra" w:hint="cs"/>
          <w:color w:val="000000"/>
          <w:sz w:val="24"/>
          <w:szCs w:val="24"/>
          <w:rtl/>
        </w:rPr>
        <w:t>فشارخون بالا</w:t>
      </w:r>
      <w:r w:rsidR="00790D45">
        <w:rPr>
          <w:rFonts w:ascii="BZar" w:cs="B Mitra" w:hint="cs"/>
          <w:color w:val="000000"/>
          <w:sz w:val="24"/>
          <w:szCs w:val="24"/>
          <w:rtl/>
        </w:rPr>
        <w:t>ی</w:t>
      </w:r>
      <w:r>
        <w:rPr>
          <w:rFonts w:cs="B Mitra" w:hint="cs"/>
          <w:color w:val="000000"/>
          <w:sz w:val="24"/>
          <w:szCs w:val="24"/>
          <w:rtl/>
        </w:rPr>
        <w:t xml:space="preserve"> سیستولیک ایزوله می باشند. دیورتیک</w:t>
      </w:r>
      <w:r>
        <w:rPr>
          <w:rFonts w:cs="B Mitra" w:hint="cs"/>
          <w:color w:val="000000"/>
          <w:sz w:val="6"/>
          <w:szCs w:val="6"/>
          <w:rtl/>
        </w:rPr>
        <w:t xml:space="preserve"> </w:t>
      </w:r>
      <w:r>
        <w:rPr>
          <w:rFonts w:cs="B Mitra" w:hint="cs"/>
          <w:color w:val="000000"/>
          <w:sz w:val="24"/>
          <w:szCs w:val="24"/>
          <w:rtl/>
        </w:rPr>
        <w:t>ها نه تنها از بروز سکته های مغزی کشنده و غیرکشنده می کاهند، بلکه مرگ و</w:t>
      </w:r>
      <w:r w:rsidR="00790D45">
        <w:rPr>
          <w:rFonts w:cs="B Mitra" w:hint="cs"/>
          <w:color w:val="000000"/>
          <w:sz w:val="24"/>
          <w:szCs w:val="24"/>
          <w:rtl/>
        </w:rPr>
        <w:t xml:space="preserve"> </w:t>
      </w:r>
      <w:r>
        <w:rPr>
          <w:rFonts w:cs="B Mitra" w:hint="cs"/>
          <w:color w:val="000000"/>
          <w:sz w:val="24"/>
          <w:szCs w:val="24"/>
          <w:rtl/>
        </w:rPr>
        <w:t>میر و ناتوانی قلبی عروقی را نیز کاهش می دهند.</w:t>
      </w:r>
    </w:p>
    <w:p w:rsidR="00102956" w:rsidRDefault="00102956" w:rsidP="00102956">
      <w:pPr>
        <w:autoSpaceDE w:val="0"/>
        <w:autoSpaceDN w:val="0"/>
        <w:adjustRightInd w:val="0"/>
        <w:spacing w:after="0" w:line="240" w:lineRule="auto"/>
        <w:ind w:left="-31"/>
        <w:jc w:val="both"/>
        <w:rPr>
          <w:rFonts w:cs="B Mitra"/>
          <w:color w:val="000000"/>
          <w:sz w:val="24"/>
          <w:szCs w:val="24"/>
          <w:rtl/>
        </w:rPr>
      </w:pPr>
      <w:r>
        <w:rPr>
          <w:rFonts w:cs="B Mitra" w:hint="cs"/>
          <w:color w:val="000000"/>
          <w:sz w:val="24"/>
          <w:szCs w:val="24"/>
          <w:rtl/>
        </w:rPr>
        <w:t>دیورتیک</w:t>
      </w:r>
      <w:r>
        <w:rPr>
          <w:rFonts w:cs="B Mitra" w:hint="cs"/>
          <w:color w:val="000000"/>
          <w:sz w:val="6"/>
          <w:szCs w:val="6"/>
          <w:rtl/>
        </w:rPr>
        <w:t xml:space="preserve"> </w:t>
      </w:r>
      <w:r>
        <w:rPr>
          <w:rFonts w:cs="B Mitra" w:hint="cs"/>
          <w:color w:val="000000"/>
          <w:sz w:val="24"/>
          <w:szCs w:val="24"/>
          <w:rtl/>
        </w:rPr>
        <w:t>های تیازیدی در بیماران مبتلا به نقرس باید با احتیاط مصرف شوند و در بیماران دچار نقرس فعال، ممنوعیت مطلق دارند زیرا ممکن است حمله نقرس را تسریع نمایند. دیورتیک</w:t>
      </w:r>
      <w:r>
        <w:rPr>
          <w:rFonts w:cs="B Mitra" w:hint="cs"/>
          <w:color w:val="000000"/>
          <w:sz w:val="6"/>
          <w:szCs w:val="6"/>
          <w:rtl/>
        </w:rPr>
        <w:t xml:space="preserve"> </w:t>
      </w:r>
      <w:r>
        <w:rPr>
          <w:rFonts w:cs="B Mitra" w:hint="cs"/>
          <w:color w:val="000000"/>
          <w:sz w:val="24"/>
          <w:szCs w:val="24"/>
          <w:rtl/>
        </w:rPr>
        <w:t xml:space="preserve">های نگهدارنده پتاسیم در صورتی که همزمان با </w:t>
      </w:r>
      <w:r>
        <w:rPr>
          <w:rFonts w:ascii="BZar" w:cs="B Mitra" w:hint="cs"/>
          <w:color w:val="000000"/>
          <w:sz w:val="24"/>
          <w:szCs w:val="24"/>
          <w:rtl/>
        </w:rPr>
        <w:t xml:space="preserve"> </w:t>
      </w:r>
      <w:r>
        <w:rPr>
          <w:rFonts w:cs="B Mitra"/>
          <w:color w:val="000000"/>
          <w:sz w:val="24"/>
          <w:szCs w:val="24"/>
        </w:rPr>
        <w:t>ACEI</w:t>
      </w:r>
      <w:r>
        <w:rPr>
          <w:rFonts w:ascii="BZar" w:cs="B Mitra" w:hint="cs"/>
          <w:color w:val="000000"/>
          <w:sz w:val="24"/>
          <w:szCs w:val="24"/>
          <w:rtl/>
        </w:rPr>
        <w:t xml:space="preserve"> ها و </w:t>
      </w:r>
      <w:r>
        <w:rPr>
          <w:rFonts w:cs="B Mitra"/>
          <w:color w:val="000000"/>
          <w:sz w:val="24"/>
          <w:szCs w:val="24"/>
        </w:rPr>
        <w:t>ARB</w:t>
      </w:r>
      <w:r>
        <w:rPr>
          <w:rFonts w:ascii="BZar" w:cs="B Mitra" w:hint="cs"/>
          <w:color w:val="000000"/>
          <w:sz w:val="24"/>
          <w:szCs w:val="24"/>
          <w:rtl/>
        </w:rPr>
        <w:t xml:space="preserve"> ها تجویز شوند، ممکن است در بیماران دچار نارسایی کلیه زمینه ای سبب هایپرکالمی گردند. دیورتیک</w:t>
      </w:r>
      <w:r>
        <w:rPr>
          <w:rFonts w:ascii="BZar" w:cs="B Mitra" w:hint="cs"/>
          <w:color w:val="000000"/>
          <w:sz w:val="6"/>
          <w:szCs w:val="6"/>
          <w:rtl/>
        </w:rPr>
        <w:t xml:space="preserve"> </w:t>
      </w:r>
      <w:r>
        <w:rPr>
          <w:rFonts w:ascii="BZar" w:cs="B Mitra" w:hint="cs"/>
          <w:color w:val="000000"/>
          <w:sz w:val="24"/>
          <w:szCs w:val="24"/>
          <w:rtl/>
        </w:rPr>
        <w:t xml:space="preserve">های نگهدارنده پتاسیم یا آنتاگونیست های آلدوسترون نباید در بیماران دارای پتاسیم سرم بیش از </w:t>
      </w:r>
      <w:r>
        <w:rPr>
          <w:rFonts w:cs="B Mitra" w:hint="cs"/>
          <w:color w:val="000000"/>
          <w:sz w:val="24"/>
          <w:szCs w:val="24"/>
          <w:rtl/>
        </w:rPr>
        <w:t>5 میلی مول در لیتر استفاده شوند. تا زمانی که دوزهای بالای دیورتیک</w:t>
      </w:r>
      <w:r>
        <w:rPr>
          <w:rFonts w:cs="B Mitra" w:hint="cs"/>
          <w:color w:val="000000"/>
          <w:sz w:val="6"/>
          <w:szCs w:val="6"/>
          <w:rtl/>
        </w:rPr>
        <w:t xml:space="preserve"> </w:t>
      </w:r>
      <w:r>
        <w:rPr>
          <w:rFonts w:cs="B Mitra" w:hint="cs"/>
          <w:color w:val="000000"/>
          <w:sz w:val="24"/>
          <w:szCs w:val="24"/>
          <w:rtl/>
        </w:rPr>
        <w:t>های تیازیدی مورد استفاده قرار نگیرند، عوارض جانبی آن</w:t>
      </w:r>
      <w:r>
        <w:rPr>
          <w:rFonts w:cs="B Mitra" w:hint="cs"/>
          <w:color w:val="000000"/>
          <w:sz w:val="6"/>
          <w:szCs w:val="6"/>
          <w:rtl/>
        </w:rPr>
        <w:t xml:space="preserve"> </w:t>
      </w:r>
      <w:r>
        <w:rPr>
          <w:rFonts w:cs="B Mitra" w:hint="cs"/>
          <w:color w:val="000000"/>
          <w:sz w:val="24"/>
          <w:szCs w:val="24"/>
          <w:rtl/>
        </w:rPr>
        <w:t xml:space="preserve">ها شایع نیست. این عوارض شامل بالا رفتن تری گلیسیرید، قند و اسیداوریک سرم، کاهش سطح پتاسیم، سدیم و منیزیم و اختلالات الکترولیتی هستند. الکترولیت های سرم به ویژه پتاسیم باید مرتباً مورد آزمایش قرار گیرند. </w:t>
      </w:r>
    </w:p>
    <w:p w:rsidR="00102956" w:rsidRDefault="00102956" w:rsidP="00102956">
      <w:pPr>
        <w:autoSpaceDE w:val="0"/>
        <w:autoSpaceDN w:val="0"/>
        <w:adjustRightInd w:val="0"/>
        <w:spacing w:after="0" w:line="240" w:lineRule="auto"/>
        <w:ind w:left="-31"/>
        <w:jc w:val="both"/>
        <w:rPr>
          <w:rFonts w:cs="B Mitra"/>
          <w:color w:val="000000"/>
          <w:sz w:val="24"/>
          <w:szCs w:val="24"/>
          <w:rtl/>
        </w:rPr>
      </w:pPr>
    </w:p>
    <w:p w:rsidR="00102956" w:rsidRDefault="00102956" w:rsidP="009F7E81">
      <w:pPr>
        <w:autoSpaceDE w:val="0"/>
        <w:autoSpaceDN w:val="0"/>
        <w:adjustRightInd w:val="0"/>
        <w:spacing w:after="0" w:line="240" w:lineRule="auto"/>
        <w:jc w:val="both"/>
        <w:rPr>
          <w:rFonts w:cs="B Mitra"/>
          <w:b/>
          <w:bCs/>
          <w:color w:val="000000"/>
          <w:sz w:val="24"/>
          <w:szCs w:val="24"/>
          <w:rtl/>
        </w:rPr>
      </w:pPr>
      <w:r>
        <w:rPr>
          <w:rFonts w:ascii="BZar" w:cs="B Mitra" w:hint="cs"/>
          <w:b/>
          <w:bCs/>
          <w:color w:val="000000"/>
          <w:sz w:val="24"/>
          <w:szCs w:val="24"/>
          <w:rtl/>
        </w:rPr>
        <w:t>مهارکننده های آنزیم مبدل آنژیوتانسین (</w:t>
      </w:r>
      <w:r>
        <w:rPr>
          <w:rFonts w:cs="B Mitra"/>
          <w:b/>
          <w:bCs/>
          <w:color w:val="000000"/>
          <w:sz w:val="24"/>
          <w:szCs w:val="24"/>
        </w:rPr>
        <w:t>ACEIs</w:t>
      </w:r>
      <w:r>
        <w:rPr>
          <w:rFonts w:cs="B Mitra" w:hint="cs"/>
          <w:b/>
          <w:bCs/>
          <w:color w:val="000000"/>
          <w:sz w:val="24"/>
          <w:szCs w:val="24"/>
          <w:rtl/>
        </w:rPr>
        <w:t>)</w:t>
      </w:r>
    </w:p>
    <w:p w:rsidR="00102956" w:rsidRDefault="00102956" w:rsidP="00007E9B">
      <w:pPr>
        <w:autoSpaceDE w:val="0"/>
        <w:autoSpaceDN w:val="0"/>
        <w:adjustRightInd w:val="0"/>
        <w:spacing w:after="0" w:line="240" w:lineRule="auto"/>
        <w:jc w:val="both"/>
        <w:rPr>
          <w:rFonts w:cs="B Mitra"/>
          <w:color w:val="000000"/>
          <w:sz w:val="24"/>
          <w:szCs w:val="24"/>
          <w:rtl/>
        </w:rPr>
      </w:pPr>
      <w:r>
        <w:rPr>
          <w:rFonts w:ascii="BZar" w:cs="B Mitra" w:hint="cs"/>
          <w:color w:val="000000"/>
          <w:sz w:val="24"/>
          <w:szCs w:val="24"/>
          <w:rtl/>
        </w:rPr>
        <w:t>مهارکننده</w:t>
      </w:r>
      <w:r>
        <w:rPr>
          <w:rFonts w:ascii="BZar" w:cs="B Mitra" w:hint="cs"/>
          <w:color w:val="000000"/>
          <w:sz w:val="6"/>
          <w:szCs w:val="6"/>
          <w:rtl/>
        </w:rPr>
        <w:t xml:space="preserve"> </w:t>
      </w:r>
      <w:r>
        <w:rPr>
          <w:rFonts w:ascii="BZar" w:cs="B Mitra" w:hint="cs"/>
          <w:color w:val="000000"/>
          <w:sz w:val="24"/>
          <w:szCs w:val="24"/>
          <w:rtl/>
        </w:rPr>
        <w:t>های آنزیم مبدل آنژیوتانسین (</w:t>
      </w:r>
      <w:r>
        <w:rPr>
          <w:rFonts w:cs="B Mitra"/>
          <w:color w:val="000000"/>
          <w:sz w:val="24"/>
          <w:szCs w:val="24"/>
        </w:rPr>
        <w:t>ACEIs</w:t>
      </w:r>
      <w:r>
        <w:rPr>
          <w:rFonts w:cs="B Mitra" w:hint="cs"/>
          <w:color w:val="000000"/>
          <w:sz w:val="24"/>
          <w:szCs w:val="24"/>
          <w:rtl/>
        </w:rPr>
        <w:t>) معمولاً به خوبی تحمل می شوند و بر متابولیسم لیپید و گلوکز اثر نامطلوبی ندارند و جزو داروهای ایمن محسوب می گردند. مطالعات نشان داده است این داروها، در بیماران مبتلا به نارسایی احتقانی قلب و نیز بیمارانی که پس از سکته قلبی دچار کاهش کسر تخلیه بطن چپ شده اند، باعث کاهش مرگ و میر و ناتوانی می شوند. در بیماران درمعرض خطر بیماری های قلبی عروقی</w:t>
      </w:r>
      <w:r>
        <w:rPr>
          <w:rFonts w:ascii="BZar" w:cs="B Mitra" w:hint="cs"/>
          <w:color w:val="000000"/>
          <w:sz w:val="24"/>
          <w:szCs w:val="24"/>
          <w:rtl/>
        </w:rPr>
        <w:t xml:space="preserve">، </w:t>
      </w:r>
      <w:r>
        <w:rPr>
          <w:rFonts w:cs="B Mitra"/>
          <w:color w:val="000000"/>
          <w:sz w:val="24"/>
          <w:szCs w:val="24"/>
        </w:rPr>
        <w:t>ACEI</w:t>
      </w:r>
      <w:r>
        <w:rPr>
          <w:rFonts w:cs="B Mitra" w:hint="cs"/>
          <w:color w:val="000000"/>
          <w:sz w:val="24"/>
          <w:szCs w:val="24"/>
          <w:rtl/>
        </w:rPr>
        <w:t xml:space="preserve"> ها مرگ و میر و ناتوانی را کاهش می دهند. در بیماران دیابتی، این داروها از مرگ و</w:t>
      </w:r>
      <w:r w:rsidR="009F7E81">
        <w:rPr>
          <w:rFonts w:cs="B Mitra" w:hint="cs"/>
          <w:color w:val="000000"/>
          <w:sz w:val="24"/>
          <w:szCs w:val="24"/>
          <w:rtl/>
        </w:rPr>
        <w:t xml:space="preserve"> </w:t>
      </w:r>
      <w:r>
        <w:rPr>
          <w:rFonts w:cs="B Mitra" w:hint="cs"/>
          <w:color w:val="000000"/>
          <w:sz w:val="24"/>
          <w:szCs w:val="24"/>
          <w:rtl/>
        </w:rPr>
        <w:t xml:space="preserve">میر ناشی از بیماری های قلبی و عروقی می کاهند. به علاوه مطالعات نشان داده است که </w:t>
      </w:r>
      <w:r>
        <w:rPr>
          <w:rFonts w:cs="B Mitra"/>
          <w:color w:val="000000"/>
          <w:sz w:val="24"/>
          <w:szCs w:val="24"/>
        </w:rPr>
        <w:t>ACEI</w:t>
      </w:r>
      <w:r>
        <w:rPr>
          <w:rFonts w:cs="B Mitra" w:hint="cs"/>
          <w:color w:val="000000"/>
          <w:sz w:val="24"/>
          <w:szCs w:val="24"/>
          <w:rtl/>
        </w:rPr>
        <w:t xml:space="preserve"> ها در پیشگیری از ایجاد میکروآلبومینوری و کاهش پروتئینوری مؤثر می باشند و پیشرفت بیماری های کلیوی غیر دیابتی را به تعویق می اندازد. در بیماران مبتلا به بیماری های قلبی عروقی تثبیت شده که عملکرد بطن چپ آنها طبیعی است، </w:t>
      </w:r>
      <w:r>
        <w:rPr>
          <w:rFonts w:cs="B Mitra"/>
          <w:color w:val="000000"/>
          <w:sz w:val="24"/>
          <w:szCs w:val="24"/>
        </w:rPr>
        <w:t>ACEI</w:t>
      </w:r>
      <w:r>
        <w:rPr>
          <w:rFonts w:cs="B Mitra" w:hint="cs"/>
          <w:color w:val="000000"/>
          <w:sz w:val="24"/>
          <w:szCs w:val="24"/>
          <w:rtl/>
        </w:rPr>
        <w:t xml:space="preserve"> ها مرگ ومیر و سکته قلبی و مغزی را کاهش می دهند و از ایجاد نارسایی احتقانی قلب جلوگیری می کنند. این فواید جدا از اثر این داروها بر عملکرد بطن چپ و فشارخون می باشد.  </w:t>
      </w:r>
    </w:p>
    <w:p w:rsidR="00102956" w:rsidRDefault="00102956" w:rsidP="00007E9B">
      <w:pPr>
        <w:autoSpaceDE w:val="0"/>
        <w:autoSpaceDN w:val="0"/>
        <w:adjustRightInd w:val="0"/>
        <w:spacing w:after="0" w:line="240" w:lineRule="auto"/>
        <w:jc w:val="both"/>
        <w:rPr>
          <w:rFonts w:cs="B Mitra"/>
          <w:color w:val="000000"/>
          <w:sz w:val="24"/>
          <w:szCs w:val="24"/>
          <w:rtl/>
        </w:rPr>
      </w:pPr>
      <w:r>
        <w:rPr>
          <w:rFonts w:cs="B Mitra" w:hint="cs"/>
          <w:color w:val="000000"/>
          <w:sz w:val="24"/>
          <w:szCs w:val="24"/>
          <w:rtl/>
        </w:rPr>
        <w:lastRenderedPageBreak/>
        <w:t>عوارض جانبی شامل سرفه</w:t>
      </w:r>
      <w:r w:rsidR="00007E9B">
        <w:rPr>
          <w:rFonts w:cs="B Mitra" w:hint="cs"/>
          <w:color w:val="000000"/>
          <w:sz w:val="24"/>
          <w:szCs w:val="24"/>
          <w:rtl/>
        </w:rPr>
        <w:t>، افت فشارخون ارتواستاتیک</w:t>
      </w:r>
      <w:r>
        <w:rPr>
          <w:rFonts w:cs="B Mitra" w:hint="cs"/>
          <w:color w:val="000000"/>
          <w:sz w:val="24"/>
          <w:szCs w:val="24"/>
          <w:rtl/>
        </w:rPr>
        <w:t xml:space="preserve"> و ندرتاً آنژیو ادم می باشد. مصرف این داروها در بیماران مبتلا به بیماری های عروق کلیوی یا نقص عملکرد کلیه ممکن است، سبب اختلال عملکرد کلیه ها شود. کراتینین سرم باید قبل از شروع و پس از آن هر 2-1هفته تا 2 ماه و سپس در فواصل طولانی تر مورد آزمایش قرار گیرد. افزایش مقدار کراتینین باید فوراً تأیید و پیگیری شود. در صورتی که کراتینین سرم در عرض 2 ماه بیش از 30 درصد افزایش یابد، باید درمان را متوقف نمود. </w:t>
      </w:r>
    </w:p>
    <w:p w:rsidR="00102956" w:rsidRPr="00523CD7" w:rsidRDefault="00102956" w:rsidP="00102956">
      <w:pPr>
        <w:autoSpaceDE w:val="0"/>
        <w:autoSpaceDN w:val="0"/>
        <w:adjustRightInd w:val="0"/>
        <w:spacing w:after="0" w:line="240" w:lineRule="auto"/>
        <w:rPr>
          <w:rFonts w:cs="B Mitra"/>
          <w:color w:val="000000"/>
          <w:sz w:val="10"/>
          <w:szCs w:val="10"/>
          <w:rtl/>
        </w:rPr>
      </w:pPr>
    </w:p>
    <w:p w:rsidR="00102956" w:rsidRDefault="00102956" w:rsidP="00102956">
      <w:pPr>
        <w:autoSpaceDE w:val="0"/>
        <w:autoSpaceDN w:val="0"/>
        <w:adjustRightInd w:val="0"/>
        <w:spacing w:after="0" w:line="240" w:lineRule="auto"/>
        <w:jc w:val="both"/>
        <w:rPr>
          <w:rFonts w:ascii="BZar" w:cs="B Mitra"/>
          <w:b/>
          <w:bCs/>
          <w:color w:val="000000"/>
          <w:sz w:val="24"/>
          <w:szCs w:val="24"/>
          <w:rtl/>
        </w:rPr>
      </w:pPr>
      <w:r>
        <w:rPr>
          <w:rFonts w:cs="B Mitra" w:hint="cs"/>
          <w:b/>
          <w:bCs/>
          <w:color w:val="000000"/>
          <w:sz w:val="24"/>
          <w:szCs w:val="24"/>
          <w:rtl/>
        </w:rPr>
        <w:t>مسدودکننده</w:t>
      </w:r>
      <w:r>
        <w:rPr>
          <w:rFonts w:cs="B Mitra" w:hint="cs"/>
          <w:b/>
          <w:bCs/>
          <w:color w:val="000000"/>
          <w:sz w:val="6"/>
          <w:szCs w:val="6"/>
          <w:rtl/>
        </w:rPr>
        <w:t xml:space="preserve"> </w:t>
      </w:r>
      <w:r>
        <w:rPr>
          <w:rFonts w:cs="B Mitra" w:hint="cs"/>
          <w:b/>
          <w:bCs/>
          <w:color w:val="000000"/>
          <w:sz w:val="24"/>
          <w:szCs w:val="24"/>
          <w:rtl/>
        </w:rPr>
        <w:t>های گیرنده های آنژیوتانسین (</w:t>
      </w:r>
      <w:r>
        <w:rPr>
          <w:rFonts w:cs="B Mitra"/>
          <w:b/>
          <w:bCs/>
          <w:color w:val="000000"/>
          <w:sz w:val="24"/>
          <w:szCs w:val="24"/>
        </w:rPr>
        <w:t xml:space="preserve">ARB </w:t>
      </w:r>
      <w:r>
        <w:rPr>
          <w:rFonts w:cs="B Mitra"/>
          <w:b/>
          <w:bCs/>
          <w:color w:val="000000"/>
          <w:sz w:val="24"/>
          <w:szCs w:val="24"/>
          <w:vertAlign w:val="subscript"/>
        </w:rPr>
        <w:t>s</w:t>
      </w:r>
      <w:r>
        <w:rPr>
          <w:rFonts w:cs="B Mitra" w:hint="cs"/>
          <w:b/>
          <w:bCs/>
          <w:color w:val="000000"/>
          <w:sz w:val="24"/>
          <w:szCs w:val="24"/>
          <w:rtl/>
        </w:rPr>
        <w:t xml:space="preserve">)    </w:t>
      </w:r>
    </w:p>
    <w:p w:rsidR="00102956" w:rsidRPr="003514F9" w:rsidRDefault="00102956" w:rsidP="00102956">
      <w:pPr>
        <w:autoSpaceDE w:val="0"/>
        <w:autoSpaceDN w:val="0"/>
        <w:adjustRightInd w:val="0"/>
        <w:spacing w:after="0" w:line="240" w:lineRule="auto"/>
        <w:jc w:val="both"/>
        <w:rPr>
          <w:rFonts w:ascii="BZar" w:cs="B Mitra"/>
          <w:color w:val="000000"/>
          <w:sz w:val="24"/>
          <w:szCs w:val="24"/>
          <w:rtl/>
        </w:rPr>
      </w:pPr>
      <w:r w:rsidRPr="003514F9">
        <w:rPr>
          <w:rFonts w:cs="B Mitra"/>
          <w:color w:val="000000"/>
          <w:sz w:val="24"/>
          <w:szCs w:val="24"/>
        </w:rPr>
        <w:t>ARB</w:t>
      </w:r>
      <w:r w:rsidRPr="003514F9">
        <w:rPr>
          <w:rFonts w:ascii="BZar" w:cs="B Mitra" w:hint="cs"/>
          <w:color w:val="000000"/>
          <w:sz w:val="24"/>
          <w:szCs w:val="24"/>
          <w:rtl/>
        </w:rPr>
        <w:t>ها داروهایی هستند که به طور اختصاصی گیرنده های آنژیوتانسین 2 را مسدود می کنند. برخلاف مهارکننده</w:t>
      </w:r>
      <w:r w:rsidRPr="003514F9">
        <w:rPr>
          <w:rFonts w:ascii="BZar" w:cs="B Mitra" w:hint="cs"/>
          <w:color w:val="000000"/>
          <w:sz w:val="6"/>
          <w:szCs w:val="6"/>
          <w:rtl/>
        </w:rPr>
        <w:t xml:space="preserve"> </w:t>
      </w:r>
      <w:r w:rsidRPr="003514F9">
        <w:rPr>
          <w:rFonts w:ascii="BZar" w:cs="B Mitra" w:hint="cs"/>
          <w:color w:val="000000"/>
          <w:sz w:val="24"/>
          <w:szCs w:val="24"/>
          <w:rtl/>
        </w:rPr>
        <w:t>های آنزیم مبدل آنژیوتانسین (</w:t>
      </w:r>
      <w:r w:rsidRPr="003514F9">
        <w:rPr>
          <w:rFonts w:cs="B Mitra"/>
          <w:color w:val="000000"/>
          <w:sz w:val="24"/>
          <w:szCs w:val="24"/>
        </w:rPr>
        <w:t>ACEIs</w:t>
      </w:r>
      <w:r w:rsidRPr="003514F9">
        <w:rPr>
          <w:rFonts w:cs="B Mitra" w:hint="cs"/>
          <w:color w:val="000000"/>
          <w:sz w:val="24"/>
          <w:szCs w:val="24"/>
          <w:rtl/>
        </w:rPr>
        <w:t xml:space="preserve">)، سرفه خشک مداوم کمتر مشکل ساز است و به همین دلیل </w:t>
      </w:r>
      <w:r w:rsidRPr="003514F9">
        <w:rPr>
          <w:rFonts w:cs="B Mitra"/>
          <w:color w:val="000000"/>
          <w:sz w:val="24"/>
          <w:szCs w:val="24"/>
        </w:rPr>
        <w:t>ARB</w:t>
      </w:r>
      <w:r w:rsidRPr="003514F9">
        <w:rPr>
          <w:rFonts w:ascii="BZar" w:cs="B Mitra" w:hint="cs"/>
          <w:color w:val="000000"/>
          <w:sz w:val="24"/>
          <w:szCs w:val="24"/>
          <w:rtl/>
        </w:rPr>
        <w:t xml:space="preserve"> ها در بیمارانی که </w:t>
      </w:r>
      <w:r w:rsidRPr="003514F9">
        <w:rPr>
          <w:rFonts w:cs="B Mitra"/>
          <w:color w:val="000000"/>
          <w:sz w:val="24"/>
          <w:szCs w:val="24"/>
        </w:rPr>
        <w:t>ACEI</w:t>
      </w:r>
      <w:r w:rsidRPr="003514F9">
        <w:rPr>
          <w:rFonts w:ascii="BZar" w:cs="B Mitra" w:hint="cs"/>
          <w:color w:val="000000"/>
          <w:sz w:val="24"/>
          <w:szCs w:val="24"/>
          <w:rtl/>
        </w:rPr>
        <w:t xml:space="preserve"> ها را تحمل نمی کنند، توصیه می شوند. این داروها همانند </w:t>
      </w:r>
      <w:r w:rsidRPr="003514F9">
        <w:rPr>
          <w:rFonts w:cs="B Mitra"/>
          <w:color w:val="000000"/>
          <w:sz w:val="24"/>
          <w:szCs w:val="24"/>
        </w:rPr>
        <w:t>ACEI</w:t>
      </w:r>
      <w:r w:rsidRPr="003514F9">
        <w:rPr>
          <w:rFonts w:ascii="BZar" w:cs="B Mitra" w:hint="cs"/>
          <w:color w:val="000000"/>
          <w:sz w:val="24"/>
          <w:szCs w:val="24"/>
          <w:rtl/>
        </w:rPr>
        <w:t xml:space="preserve"> ها در تنگی دوطرفه عروق کلیوی به هیچ وجه نباید مصرف شوند</w:t>
      </w:r>
      <w:r w:rsidRPr="003514F9">
        <w:rPr>
          <w:rFonts w:ascii="BZar" w:cs="B Mitra" w:hint="cs"/>
          <w:color w:val="000000"/>
          <w:sz w:val="24"/>
          <w:szCs w:val="24"/>
          <w:u w:val="single"/>
          <w:rtl/>
        </w:rPr>
        <w:t>.</w:t>
      </w:r>
      <w:r w:rsidRPr="003514F9">
        <w:rPr>
          <w:rFonts w:ascii="BZar" w:cs="B Mitra" w:hint="cs"/>
          <w:color w:val="000000"/>
          <w:sz w:val="24"/>
          <w:szCs w:val="24"/>
          <w:rtl/>
        </w:rPr>
        <w:t xml:space="preserve">   </w:t>
      </w:r>
      <w:r w:rsidRPr="003514F9">
        <w:rPr>
          <w:rFonts w:cs="B Mitra" w:hint="cs"/>
          <w:color w:val="000000"/>
          <w:sz w:val="24"/>
          <w:szCs w:val="24"/>
          <w:rtl/>
        </w:rPr>
        <w:t xml:space="preserve">  </w:t>
      </w:r>
      <w:r w:rsidRPr="003514F9">
        <w:rPr>
          <w:rFonts w:ascii="BZar" w:cs="B Mitra" w:hint="cs"/>
          <w:color w:val="000000"/>
          <w:sz w:val="24"/>
          <w:szCs w:val="24"/>
          <w:rtl/>
        </w:rPr>
        <w:t xml:space="preserve">    </w:t>
      </w:r>
    </w:p>
    <w:p w:rsidR="00102956" w:rsidRPr="003514F9" w:rsidRDefault="00102956" w:rsidP="00102956">
      <w:pPr>
        <w:autoSpaceDE w:val="0"/>
        <w:autoSpaceDN w:val="0"/>
        <w:adjustRightInd w:val="0"/>
        <w:spacing w:after="0" w:line="240" w:lineRule="auto"/>
        <w:jc w:val="both"/>
        <w:rPr>
          <w:rFonts w:ascii="BZar" w:cs="B Mitra"/>
          <w:color w:val="000000"/>
          <w:sz w:val="24"/>
          <w:szCs w:val="24"/>
          <w:rtl/>
        </w:rPr>
      </w:pPr>
      <w:r w:rsidRPr="003514F9">
        <w:rPr>
          <w:rFonts w:ascii="BZar" w:cs="B Mitra" w:hint="cs"/>
          <w:color w:val="000000"/>
          <w:sz w:val="24"/>
          <w:szCs w:val="24"/>
          <w:rtl/>
        </w:rPr>
        <w:t xml:space="preserve"> </w:t>
      </w:r>
      <w:r w:rsidRPr="003514F9">
        <w:rPr>
          <w:rFonts w:cs="B Mitra"/>
          <w:color w:val="000000"/>
          <w:sz w:val="24"/>
          <w:szCs w:val="24"/>
        </w:rPr>
        <w:t>ARB</w:t>
      </w:r>
      <w:r w:rsidRPr="003514F9">
        <w:rPr>
          <w:rFonts w:ascii="BZar" w:cs="B Mitra" w:hint="cs"/>
          <w:color w:val="000000"/>
          <w:sz w:val="24"/>
          <w:szCs w:val="24"/>
          <w:rtl/>
        </w:rPr>
        <w:t xml:space="preserve"> ها در پیشگیری از پیشرفت نفروپاتی دیابتی مؤثر بوده و ممکن است از بروز حوادث مهم قلبی در بیماران مبتلا به نارسایی قلب در اثر هایپرتروفی بطن چپ ناشی از فشارخون بالا و نارسایی قلب دیاستولی بکاهند. تفاوت آشکاری بین درمان با </w:t>
      </w:r>
      <w:r w:rsidRPr="003514F9">
        <w:rPr>
          <w:rFonts w:cs="B Mitra"/>
          <w:color w:val="000000"/>
          <w:sz w:val="24"/>
          <w:szCs w:val="24"/>
        </w:rPr>
        <w:t>ARB</w:t>
      </w:r>
      <w:r w:rsidRPr="003514F9">
        <w:rPr>
          <w:rFonts w:ascii="BZar" w:cs="B Mitra" w:hint="cs"/>
          <w:color w:val="000000"/>
          <w:sz w:val="24"/>
          <w:szCs w:val="24"/>
          <w:rtl/>
        </w:rPr>
        <w:t xml:space="preserve"> ها و </w:t>
      </w:r>
      <w:r w:rsidRPr="003514F9">
        <w:rPr>
          <w:rFonts w:cs="B Mitra"/>
          <w:color w:val="000000"/>
          <w:sz w:val="24"/>
          <w:szCs w:val="24"/>
        </w:rPr>
        <w:t>ACEI</w:t>
      </w:r>
      <w:r w:rsidRPr="003514F9">
        <w:rPr>
          <w:rFonts w:ascii="BZar" w:cs="B Mitra" w:hint="cs"/>
          <w:color w:val="000000"/>
          <w:sz w:val="24"/>
          <w:szCs w:val="24"/>
          <w:rtl/>
        </w:rPr>
        <w:t xml:space="preserve"> ها از نظر کاهش خطر سکته مغزی و نارسایی قلبی وجود ندارد. مصرف همزمان </w:t>
      </w:r>
      <w:r w:rsidRPr="003514F9">
        <w:rPr>
          <w:rFonts w:cs="B Mitra"/>
          <w:color w:val="000000"/>
          <w:sz w:val="24"/>
          <w:szCs w:val="24"/>
        </w:rPr>
        <w:t>ARB</w:t>
      </w:r>
      <w:r w:rsidRPr="003514F9">
        <w:rPr>
          <w:rFonts w:ascii="BZar" w:cs="B Mitra" w:hint="cs"/>
          <w:color w:val="000000"/>
          <w:sz w:val="24"/>
          <w:szCs w:val="24"/>
          <w:rtl/>
        </w:rPr>
        <w:t xml:space="preserve"> ها و </w:t>
      </w:r>
      <w:r w:rsidRPr="003514F9">
        <w:rPr>
          <w:rFonts w:cs="B Mitra"/>
          <w:color w:val="000000"/>
          <w:sz w:val="24"/>
          <w:szCs w:val="24"/>
        </w:rPr>
        <w:t>ACEI</w:t>
      </w:r>
      <w:r w:rsidRPr="003514F9">
        <w:rPr>
          <w:rFonts w:ascii="BZar" w:cs="B Mitra" w:hint="cs"/>
          <w:color w:val="000000"/>
          <w:sz w:val="24"/>
          <w:szCs w:val="24"/>
          <w:rtl/>
        </w:rPr>
        <w:t xml:space="preserve"> ها به جز برای کاهش پروتئینوری توصیه نمی شود.</w:t>
      </w:r>
    </w:p>
    <w:p w:rsidR="00102956" w:rsidRPr="00523CD7" w:rsidRDefault="00102956" w:rsidP="00102956">
      <w:pPr>
        <w:autoSpaceDE w:val="0"/>
        <w:autoSpaceDN w:val="0"/>
        <w:adjustRightInd w:val="0"/>
        <w:spacing w:after="0" w:line="240" w:lineRule="auto"/>
        <w:jc w:val="both"/>
        <w:rPr>
          <w:rFonts w:ascii="BZar" w:cs="B Mitra"/>
          <w:color w:val="000000"/>
          <w:sz w:val="14"/>
          <w:szCs w:val="14"/>
          <w:rtl/>
        </w:rPr>
      </w:pPr>
    </w:p>
    <w:p w:rsidR="00102956" w:rsidRDefault="00102956" w:rsidP="00102956">
      <w:pPr>
        <w:autoSpaceDE w:val="0"/>
        <w:autoSpaceDN w:val="0"/>
        <w:adjustRightInd w:val="0"/>
        <w:spacing w:after="0" w:line="240" w:lineRule="auto"/>
        <w:jc w:val="both"/>
        <w:rPr>
          <w:rFonts w:cs="B Mitra"/>
          <w:b/>
          <w:bCs/>
          <w:color w:val="000000"/>
          <w:sz w:val="24"/>
          <w:szCs w:val="24"/>
          <w:rtl/>
        </w:rPr>
      </w:pPr>
      <w:r>
        <w:rPr>
          <w:rFonts w:ascii="BZar" w:cs="B Mitra" w:hint="cs"/>
          <w:b/>
          <w:bCs/>
          <w:color w:val="000000"/>
          <w:sz w:val="24"/>
          <w:szCs w:val="24"/>
          <w:rtl/>
        </w:rPr>
        <w:t>مسدود کننده های کانال کلسیم (</w:t>
      </w:r>
      <w:r>
        <w:rPr>
          <w:rFonts w:cs="B Mitra"/>
          <w:b/>
          <w:bCs/>
          <w:color w:val="000000"/>
          <w:sz w:val="24"/>
          <w:szCs w:val="24"/>
        </w:rPr>
        <w:t>CCB</w:t>
      </w:r>
      <w:r>
        <w:rPr>
          <w:rFonts w:cs="B Mitra"/>
          <w:b/>
          <w:bCs/>
          <w:color w:val="000000"/>
          <w:sz w:val="24"/>
          <w:szCs w:val="24"/>
          <w:vertAlign w:val="subscript"/>
        </w:rPr>
        <w:t>s</w:t>
      </w:r>
      <w:r>
        <w:rPr>
          <w:rFonts w:cs="B Mitra" w:hint="cs"/>
          <w:b/>
          <w:bCs/>
          <w:color w:val="000000"/>
          <w:sz w:val="24"/>
          <w:szCs w:val="24"/>
          <w:rtl/>
        </w:rPr>
        <w:t>)</w:t>
      </w:r>
    </w:p>
    <w:p w:rsidR="00102956" w:rsidRPr="003514F9" w:rsidRDefault="00102956" w:rsidP="00007E9B">
      <w:pPr>
        <w:autoSpaceDE w:val="0"/>
        <w:autoSpaceDN w:val="0"/>
        <w:adjustRightInd w:val="0"/>
        <w:spacing w:after="0" w:line="240" w:lineRule="auto"/>
        <w:jc w:val="both"/>
        <w:rPr>
          <w:rFonts w:cs="B Mitra"/>
          <w:color w:val="000000"/>
          <w:sz w:val="24"/>
          <w:szCs w:val="24"/>
          <w:rtl/>
        </w:rPr>
      </w:pPr>
      <w:r w:rsidRPr="003514F9">
        <w:rPr>
          <w:rFonts w:cs="B Mitra"/>
          <w:color w:val="000000"/>
          <w:sz w:val="24"/>
          <w:szCs w:val="24"/>
        </w:rPr>
        <w:t>CCB</w:t>
      </w:r>
      <w:r w:rsidRPr="003514F9">
        <w:rPr>
          <w:rFonts w:cs="B Mitra" w:hint="cs"/>
          <w:color w:val="000000"/>
          <w:sz w:val="24"/>
          <w:szCs w:val="24"/>
          <w:rtl/>
        </w:rPr>
        <w:t xml:space="preserve"> های طولانی اثر، چه به عنوان اولین خط درمان و چه در ترکیب با سایر داروهای ضد فشارخون در کاهش فشارخون، ایمن و مؤثر می باشند. به طور کلی همه رده</w:t>
      </w:r>
      <w:r w:rsidRPr="003514F9">
        <w:rPr>
          <w:rFonts w:cs="B Mitra" w:hint="cs"/>
          <w:color w:val="000000"/>
          <w:sz w:val="4"/>
          <w:szCs w:val="4"/>
          <w:rtl/>
        </w:rPr>
        <w:t xml:space="preserve"> </w:t>
      </w:r>
      <w:r w:rsidRPr="003514F9">
        <w:rPr>
          <w:rFonts w:cs="B Mitra" w:hint="cs"/>
          <w:color w:val="000000"/>
          <w:sz w:val="24"/>
          <w:szCs w:val="24"/>
          <w:rtl/>
        </w:rPr>
        <w:t xml:space="preserve">های اصلی </w:t>
      </w:r>
      <w:r w:rsidRPr="003514F9">
        <w:rPr>
          <w:rFonts w:cs="B Mitra"/>
          <w:color w:val="000000"/>
          <w:sz w:val="24"/>
          <w:szCs w:val="24"/>
        </w:rPr>
        <w:t>CCB</w:t>
      </w:r>
      <w:r w:rsidRPr="003514F9">
        <w:rPr>
          <w:rFonts w:cs="B Mitra" w:hint="cs"/>
          <w:color w:val="000000"/>
          <w:sz w:val="24"/>
          <w:szCs w:val="24"/>
          <w:rtl/>
        </w:rPr>
        <w:t xml:space="preserve"> ها که دارای ویژگی</w:t>
      </w:r>
      <w:r w:rsidRPr="003514F9">
        <w:rPr>
          <w:rFonts w:cs="B Mitra" w:hint="cs"/>
          <w:color w:val="000000"/>
          <w:sz w:val="4"/>
          <w:szCs w:val="4"/>
          <w:rtl/>
        </w:rPr>
        <w:t xml:space="preserve"> </w:t>
      </w:r>
      <w:r w:rsidRPr="003514F9">
        <w:rPr>
          <w:rFonts w:cs="B Mitra" w:hint="cs"/>
          <w:color w:val="000000"/>
          <w:sz w:val="24"/>
          <w:szCs w:val="24"/>
          <w:rtl/>
        </w:rPr>
        <w:t>های متفاوتی</w:t>
      </w:r>
      <w:r w:rsidR="00007E9B" w:rsidRPr="003514F9">
        <w:rPr>
          <w:rFonts w:cs="B Mitra" w:hint="cs"/>
          <w:color w:val="000000"/>
          <w:sz w:val="24"/>
          <w:szCs w:val="24"/>
          <w:rtl/>
        </w:rPr>
        <w:t xml:space="preserve"> </w:t>
      </w:r>
      <w:r w:rsidRPr="003514F9">
        <w:rPr>
          <w:rFonts w:cs="B Mitra" w:hint="cs"/>
          <w:color w:val="000000"/>
          <w:sz w:val="24"/>
          <w:szCs w:val="24"/>
          <w:rtl/>
        </w:rPr>
        <w:t xml:space="preserve">می باشند، در کاهش فشارخون مؤثرند، به جز چند مورد استثناء، اثرات متابولیک نامطلوبی ندارند و در درمان </w:t>
      </w:r>
      <w:r w:rsidRPr="003514F9">
        <w:rPr>
          <w:rFonts w:ascii="BZar" w:cs="B Mitra" w:hint="cs"/>
          <w:color w:val="000000"/>
          <w:sz w:val="24"/>
          <w:szCs w:val="24"/>
          <w:rtl/>
        </w:rPr>
        <w:t>فشارخون بالا</w:t>
      </w:r>
      <w:r w:rsidRPr="003514F9">
        <w:rPr>
          <w:rFonts w:cs="B Mitra" w:hint="cs"/>
          <w:color w:val="000000"/>
          <w:sz w:val="24"/>
          <w:szCs w:val="24"/>
          <w:rtl/>
        </w:rPr>
        <w:t xml:space="preserve"> جزو داروهای ایمن محسوب می شوند. </w:t>
      </w:r>
      <w:r w:rsidRPr="003514F9">
        <w:rPr>
          <w:rFonts w:cs="B Mitra"/>
          <w:color w:val="000000"/>
          <w:sz w:val="24"/>
          <w:szCs w:val="24"/>
        </w:rPr>
        <w:t>CCB</w:t>
      </w:r>
      <w:r w:rsidRPr="003514F9">
        <w:rPr>
          <w:rFonts w:cs="B Mitra" w:hint="cs"/>
          <w:color w:val="000000"/>
          <w:sz w:val="24"/>
          <w:szCs w:val="24"/>
          <w:rtl/>
        </w:rPr>
        <w:t xml:space="preserve"> های دی هیدروپیریدین طولانی</w:t>
      </w:r>
      <w:r w:rsidRPr="003514F9">
        <w:rPr>
          <w:rFonts w:cs="B Mitra" w:hint="cs"/>
          <w:color w:val="000000"/>
          <w:sz w:val="4"/>
          <w:szCs w:val="4"/>
          <w:rtl/>
        </w:rPr>
        <w:t xml:space="preserve"> </w:t>
      </w:r>
      <w:r w:rsidRPr="003514F9">
        <w:rPr>
          <w:rFonts w:cs="B Mitra" w:hint="cs"/>
          <w:color w:val="000000"/>
          <w:sz w:val="24"/>
          <w:szCs w:val="24"/>
          <w:rtl/>
        </w:rPr>
        <w:t xml:space="preserve">اثر به ویژه در کاهش </w:t>
      </w:r>
      <w:r w:rsidRPr="003514F9">
        <w:rPr>
          <w:rFonts w:ascii="BZar" w:cs="B Mitra" w:hint="cs"/>
          <w:color w:val="000000"/>
          <w:sz w:val="24"/>
          <w:szCs w:val="24"/>
          <w:rtl/>
        </w:rPr>
        <w:t>فشارخون بالا</w:t>
      </w:r>
      <w:r w:rsidRPr="003514F9">
        <w:rPr>
          <w:rFonts w:cs="B Mitra" w:hint="cs"/>
          <w:color w:val="000000"/>
          <w:sz w:val="24"/>
          <w:szCs w:val="24"/>
          <w:rtl/>
        </w:rPr>
        <w:t xml:space="preserve"> ایزوله تأثیر زیادی دارند. آن</w:t>
      </w:r>
      <w:r w:rsidRPr="003514F9">
        <w:rPr>
          <w:rFonts w:cs="B Mitra" w:hint="cs"/>
          <w:color w:val="000000"/>
          <w:sz w:val="4"/>
          <w:szCs w:val="4"/>
          <w:rtl/>
        </w:rPr>
        <w:t xml:space="preserve"> </w:t>
      </w:r>
      <w:r w:rsidRPr="003514F9">
        <w:rPr>
          <w:rFonts w:cs="B Mitra" w:hint="cs"/>
          <w:color w:val="000000"/>
          <w:sz w:val="24"/>
          <w:szCs w:val="24"/>
          <w:rtl/>
        </w:rPr>
        <w:t xml:space="preserve">ها همچنین در مقایسه با سایر درمان های فعال، در کاهش حوادث عروقی مغز به میزان 10 درصد مؤثر می باشند. </w:t>
      </w:r>
      <w:r w:rsidRPr="003514F9">
        <w:rPr>
          <w:rFonts w:cs="B Mitra"/>
          <w:color w:val="000000"/>
          <w:sz w:val="24"/>
          <w:szCs w:val="24"/>
        </w:rPr>
        <w:t>CCB</w:t>
      </w:r>
      <w:r w:rsidRPr="003514F9">
        <w:rPr>
          <w:rFonts w:cs="B Mitra" w:hint="cs"/>
          <w:color w:val="000000"/>
          <w:sz w:val="24"/>
          <w:szCs w:val="24"/>
          <w:rtl/>
        </w:rPr>
        <w:t xml:space="preserve"> های کوتاه اثر دیگر توصیه نمی شوند و امروزه مورد استفاده قرار نمی گیرند. استفاده از نیفدیپین زیرزبانی نیز توصیه نمی</w:t>
      </w:r>
      <w:r w:rsidRPr="003514F9">
        <w:rPr>
          <w:rFonts w:cs="B Mitra" w:hint="cs"/>
          <w:color w:val="000000"/>
          <w:sz w:val="4"/>
          <w:szCs w:val="4"/>
          <w:rtl/>
        </w:rPr>
        <w:t xml:space="preserve"> </w:t>
      </w:r>
      <w:r w:rsidRPr="003514F9">
        <w:rPr>
          <w:rFonts w:cs="B Mitra" w:hint="cs"/>
          <w:color w:val="000000"/>
          <w:sz w:val="24"/>
          <w:szCs w:val="24"/>
          <w:rtl/>
        </w:rPr>
        <w:t xml:space="preserve">شود. </w:t>
      </w:r>
      <w:r w:rsidRPr="003514F9">
        <w:rPr>
          <w:rFonts w:cs="B Mitra"/>
          <w:color w:val="000000"/>
          <w:sz w:val="24"/>
          <w:szCs w:val="24"/>
        </w:rPr>
        <w:t>CCB</w:t>
      </w:r>
      <w:r w:rsidRPr="003514F9">
        <w:rPr>
          <w:rFonts w:cs="B Mitra" w:hint="cs"/>
          <w:color w:val="000000"/>
          <w:sz w:val="4"/>
          <w:szCs w:val="4"/>
          <w:rtl/>
        </w:rPr>
        <w:t xml:space="preserve"> </w:t>
      </w:r>
      <w:r w:rsidRPr="003514F9">
        <w:rPr>
          <w:rFonts w:cs="B Mitra" w:hint="cs"/>
          <w:color w:val="000000"/>
          <w:sz w:val="24"/>
          <w:szCs w:val="24"/>
          <w:rtl/>
        </w:rPr>
        <w:t xml:space="preserve">های طولانی اثر ممکن است در درمان </w:t>
      </w:r>
      <w:r w:rsidRPr="003514F9">
        <w:rPr>
          <w:rFonts w:ascii="BZar" w:cs="B Mitra" w:hint="cs"/>
          <w:color w:val="000000"/>
          <w:sz w:val="24"/>
          <w:szCs w:val="24"/>
          <w:rtl/>
        </w:rPr>
        <w:t>فشارخون بالا</w:t>
      </w:r>
      <w:r w:rsidRPr="003514F9">
        <w:rPr>
          <w:rFonts w:cs="B Mitra" w:hint="cs"/>
          <w:color w:val="000000"/>
          <w:sz w:val="24"/>
          <w:szCs w:val="24"/>
          <w:rtl/>
        </w:rPr>
        <w:t xml:space="preserve"> همراه با بیماری عروق کرونر قلب مفید باشند. عوارض جانبی شامل تاکیکاردی ابتدایی یا سردرد، گرگرفتگی، یبوست و ادم مچ پا می باشد. وراپامیل بر خلاف </w:t>
      </w:r>
      <w:r w:rsidRPr="003514F9">
        <w:rPr>
          <w:rFonts w:cs="B Mitra"/>
          <w:color w:val="000000"/>
          <w:sz w:val="24"/>
          <w:szCs w:val="24"/>
        </w:rPr>
        <w:t xml:space="preserve"> CCB</w:t>
      </w:r>
      <w:r w:rsidRPr="003514F9">
        <w:rPr>
          <w:rFonts w:cs="B Mitra" w:hint="cs"/>
          <w:color w:val="000000"/>
          <w:sz w:val="24"/>
          <w:szCs w:val="24"/>
          <w:rtl/>
        </w:rPr>
        <w:t>های دی هیدروپیریدینی ممکن است تعداد ضربان قلب را کم کند. بنابراین همراه با مسدودکننده های بتا آدرنرژیک احتیاط لازم به عمل آید.</w:t>
      </w:r>
    </w:p>
    <w:p w:rsidR="00102956" w:rsidRDefault="00102956" w:rsidP="00102956">
      <w:pPr>
        <w:autoSpaceDE w:val="0"/>
        <w:autoSpaceDN w:val="0"/>
        <w:adjustRightInd w:val="0"/>
        <w:spacing w:after="0" w:line="240" w:lineRule="auto"/>
        <w:jc w:val="both"/>
        <w:rPr>
          <w:rFonts w:cs="B Mitra"/>
          <w:color w:val="000000"/>
          <w:sz w:val="24"/>
          <w:szCs w:val="24"/>
          <w:rtl/>
        </w:rPr>
      </w:pPr>
    </w:p>
    <w:p w:rsidR="00102956" w:rsidRDefault="00102956" w:rsidP="00102956">
      <w:pPr>
        <w:autoSpaceDE w:val="0"/>
        <w:autoSpaceDN w:val="0"/>
        <w:adjustRightInd w:val="0"/>
        <w:spacing w:after="0" w:line="240" w:lineRule="auto"/>
        <w:jc w:val="both"/>
        <w:rPr>
          <w:rFonts w:cs="B Mitra"/>
          <w:color w:val="000000"/>
          <w:sz w:val="24"/>
          <w:szCs w:val="24"/>
          <w:rtl/>
        </w:rPr>
      </w:pPr>
      <w:r>
        <w:rPr>
          <w:rFonts w:cs="B Mitra" w:hint="cs"/>
          <w:b/>
          <w:bCs/>
          <w:color w:val="000000"/>
          <w:sz w:val="24"/>
          <w:szCs w:val="24"/>
          <w:rtl/>
        </w:rPr>
        <w:t>مسدودکننده های گیرنده های بتاآدرنرژیک</w:t>
      </w:r>
    </w:p>
    <w:p w:rsidR="00102956" w:rsidRDefault="00102956" w:rsidP="00102956">
      <w:pPr>
        <w:autoSpaceDE w:val="0"/>
        <w:autoSpaceDN w:val="0"/>
        <w:adjustRightInd w:val="0"/>
        <w:spacing w:after="0" w:line="240" w:lineRule="auto"/>
        <w:ind w:left="-31"/>
        <w:jc w:val="both"/>
        <w:rPr>
          <w:rFonts w:ascii="BZar" w:cs="B Mitra"/>
          <w:color w:val="000000"/>
          <w:sz w:val="24"/>
          <w:szCs w:val="24"/>
          <w:rtl/>
        </w:rPr>
      </w:pPr>
      <w:r>
        <w:rPr>
          <w:rFonts w:cs="B Mitra" w:hint="cs"/>
          <w:color w:val="000000"/>
          <w:sz w:val="24"/>
          <w:szCs w:val="24"/>
          <w:rtl/>
        </w:rPr>
        <w:t>مسدودکننده های بتا</w:t>
      </w:r>
      <w:r>
        <w:rPr>
          <w:rFonts w:ascii="BZar" w:cs="B Mitra" w:hint="cs"/>
          <w:color w:val="000000"/>
          <w:sz w:val="24"/>
          <w:szCs w:val="24"/>
          <w:rtl/>
        </w:rPr>
        <w:t>، مدت زیادی است که در درمان فشارخون بالا مورد استفاده قرار می گیرند. مطالعات نشان داده است که این داروها در بیماران مبتلا به فشارخون بالا که دارای آنژین حین فعالیت، تاکی آریتمی یا سابقه سکته قلبی هستند، مرگ ومیر و ناتوانی قلبی عروقی را کاهش می دهند. مصرف برخی از مسدودکننده های بتاآدرنرژیک نظیر کارودیلول (مسدودکننده بتا و آلفا) و متوپرولول طولانی اثر در بیماران مبتلا به نارسایی قلبی مفید می باشند.</w:t>
      </w:r>
    </w:p>
    <w:p w:rsidR="00102956" w:rsidRDefault="00102956" w:rsidP="00007E9B">
      <w:pPr>
        <w:autoSpaceDE w:val="0"/>
        <w:autoSpaceDN w:val="0"/>
        <w:adjustRightInd w:val="0"/>
        <w:spacing w:after="0" w:line="240" w:lineRule="auto"/>
        <w:ind w:left="-31"/>
        <w:jc w:val="both"/>
        <w:rPr>
          <w:rFonts w:ascii="BZar" w:cs="B Mitra"/>
          <w:color w:val="000000"/>
          <w:sz w:val="24"/>
          <w:szCs w:val="24"/>
          <w:rtl/>
        </w:rPr>
      </w:pPr>
      <w:r>
        <w:rPr>
          <w:rFonts w:ascii="BZar" w:cs="B Mitra" w:hint="cs"/>
          <w:color w:val="000000"/>
          <w:sz w:val="24"/>
          <w:szCs w:val="24"/>
          <w:rtl/>
        </w:rPr>
        <w:t>مصرف این داروها در بیماران مبتلا به بیماری های فعال انسداد راه</w:t>
      </w:r>
      <w:r>
        <w:rPr>
          <w:rFonts w:ascii="BZar" w:cs="B Mitra" w:hint="cs"/>
          <w:color w:val="000000"/>
          <w:sz w:val="6"/>
          <w:szCs w:val="6"/>
          <w:rtl/>
        </w:rPr>
        <w:t xml:space="preserve"> </w:t>
      </w:r>
      <w:r>
        <w:rPr>
          <w:rFonts w:ascii="BZar" w:cs="B Mitra" w:hint="cs"/>
          <w:color w:val="000000"/>
          <w:sz w:val="24"/>
          <w:szCs w:val="24"/>
          <w:rtl/>
        </w:rPr>
        <w:t>های هوایی و بلوک قلبی (درجه 2 و 3) مطلقاً ممنوع است و مصرف آن</w:t>
      </w:r>
      <w:r>
        <w:rPr>
          <w:rFonts w:ascii="BZar" w:cs="B Mitra" w:hint="cs"/>
          <w:color w:val="000000"/>
          <w:sz w:val="6"/>
          <w:szCs w:val="6"/>
          <w:rtl/>
        </w:rPr>
        <w:t xml:space="preserve"> </w:t>
      </w:r>
      <w:r>
        <w:rPr>
          <w:rFonts w:ascii="BZar" w:cs="B Mitra" w:hint="cs"/>
          <w:color w:val="000000"/>
          <w:sz w:val="24"/>
          <w:szCs w:val="24"/>
          <w:rtl/>
        </w:rPr>
        <w:t>ها در بیماری های عروق محیطی و بلوک د</w:t>
      </w:r>
      <w:r w:rsidR="00007E9B">
        <w:rPr>
          <w:rFonts w:ascii="BZar" w:cs="B Mitra" w:hint="cs"/>
          <w:color w:val="000000"/>
          <w:sz w:val="24"/>
          <w:szCs w:val="24"/>
          <w:rtl/>
        </w:rPr>
        <w:t>رجه یک دهلیزی به طور نسبی ممنوع</w:t>
      </w:r>
      <w:r>
        <w:rPr>
          <w:rFonts w:ascii="BZar" w:cs="B Mitra" w:hint="cs"/>
          <w:color w:val="000000"/>
          <w:sz w:val="24"/>
          <w:szCs w:val="24"/>
          <w:rtl/>
        </w:rPr>
        <w:t xml:space="preserve"> می باشد. این داروها عموماً به خوبی تحمل می</w:t>
      </w:r>
      <w:r>
        <w:rPr>
          <w:rFonts w:ascii="BZar" w:cs="B Mitra" w:hint="cs"/>
          <w:color w:val="000000"/>
          <w:sz w:val="4"/>
          <w:szCs w:val="4"/>
          <w:rtl/>
        </w:rPr>
        <w:t xml:space="preserve"> </w:t>
      </w:r>
      <w:r>
        <w:rPr>
          <w:rFonts w:ascii="BZar" w:cs="B Mitra" w:hint="cs"/>
          <w:color w:val="000000"/>
          <w:sz w:val="24"/>
          <w:szCs w:val="24"/>
          <w:rtl/>
        </w:rPr>
        <w:t>شوند. عوارض جانبی گزارش شده با این داروها شامل دیس لیپیدمی، مخفی کردن علایم هیپوگلیسمی، افزابش بروز دیابت شیرین، اختلال در نعوظ، کابوس</w:t>
      </w:r>
      <w:r>
        <w:rPr>
          <w:rFonts w:ascii="BZar" w:cs="B Mitra" w:hint="cs"/>
          <w:color w:val="000000"/>
          <w:sz w:val="6"/>
          <w:szCs w:val="6"/>
          <w:rtl/>
        </w:rPr>
        <w:t xml:space="preserve"> </w:t>
      </w:r>
      <w:r>
        <w:rPr>
          <w:rFonts w:ascii="BZar" w:cs="B Mitra" w:hint="cs"/>
          <w:color w:val="000000"/>
          <w:sz w:val="24"/>
          <w:szCs w:val="24"/>
          <w:rtl/>
        </w:rPr>
        <w:t>های شبانه و سردی انتهاها می</w:t>
      </w:r>
      <w:r>
        <w:rPr>
          <w:rFonts w:ascii="BZar" w:cs="B Mitra" w:hint="cs"/>
          <w:color w:val="000000"/>
          <w:sz w:val="4"/>
          <w:szCs w:val="4"/>
          <w:rtl/>
        </w:rPr>
        <w:t xml:space="preserve"> </w:t>
      </w:r>
      <w:r>
        <w:rPr>
          <w:rFonts w:ascii="BZar" w:cs="B Mitra" w:hint="cs"/>
          <w:color w:val="000000"/>
          <w:sz w:val="24"/>
          <w:szCs w:val="24"/>
          <w:rtl/>
        </w:rPr>
        <w:t>باشد. به هر حال با کشف داروهای ضد فشارخون جدیدتر که دارای اثر بیشتر و عوارض جانبی کمتر می باشند، باید در استفاده گسترده از این داروها در درمان فشارخون بالا احتیاط بیشتری به عمل آید.</w:t>
      </w:r>
    </w:p>
    <w:p w:rsidR="00102956" w:rsidRDefault="00102956" w:rsidP="00102956">
      <w:pPr>
        <w:autoSpaceDE w:val="0"/>
        <w:autoSpaceDN w:val="0"/>
        <w:adjustRightInd w:val="0"/>
        <w:spacing w:after="0" w:line="240" w:lineRule="auto"/>
        <w:ind w:left="-31"/>
        <w:jc w:val="both"/>
        <w:rPr>
          <w:rFonts w:ascii="BZar" w:cs="B Mitra"/>
          <w:color w:val="000000"/>
          <w:sz w:val="24"/>
          <w:szCs w:val="24"/>
          <w:rtl/>
        </w:rPr>
      </w:pPr>
    </w:p>
    <w:p w:rsidR="00102956" w:rsidRDefault="00102956" w:rsidP="00102956">
      <w:pPr>
        <w:autoSpaceDE w:val="0"/>
        <w:autoSpaceDN w:val="0"/>
        <w:adjustRightInd w:val="0"/>
        <w:spacing w:after="0" w:line="240" w:lineRule="auto"/>
        <w:jc w:val="both"/>
        <w:rPr>
          <w:rFonts w:cs="B Mitra"/>
          <w:b/>
          <w:bCs/>
          <w:color w:val="000000"/>
          <w:sz w:val="24"/>
          <w:szCs w:val="24"/>
          <w:rtl/>
        </w:rPr>
      </w:pPr>
      <w:r>
        <w:rPr>
          <w:rFonts w:cs="B Mitra" w:hint="cs"/>
          <w:b/>
          <w:bCs/>
          <w:color w:val="000000"/>
          <w:sz w:val="24"/>
          <w:szCs w:val="24"/>
          <w:rtl/>
        </w:rPr>
        <w:t>مسدودکننده های گیرنده های آلفا آدرنرژیک</w:t>
      </w:r>
    </w:p>
    <w:p w:rsidR="00102956" w:rsidRPr="003514F9" w:rsidRDefault="00102956" w:rsidP="00102956">
      <w:pPr>
        <w:autoSpaceDE w:val="0"/>
        <w:autoSpaceDN w:val="0"/>
        <w:adjustRightInd w:val="0"/>
        <w:spacing w:after="0" w:line="240" w:lineRule="auto"/>
        <w:jc w:val="both"/>
        <w:rPr>
          <w:rFonts w:cs="B Mitra"/>
          <w:color w:val="000000"/>
          <w:sz w:val="24"/>
          <w:szCs w:val="24"/>
          <w:rtl/>
        </w:rPr>
      </w:pPr>
      <w:r w:rsidRPr="003514F9">
        <w:rPr>
          <w:rFonts w:cs="B Mitra" w:hint="cs"/>
          <w:color w:val="000000"/>
          <w:sz w:val="24"/>
          <w:szCs w:val="24"/>
          <w:rtl/>
        </w:rPr>
        <w:t>مسدود کننده</w:t>
      </w:r>
      <w:r w:rsidRPr="003514F9">
        <w:rPr>
          <w:rFonts w:cs="B Mitra" w:hint="cs"/>
          <w:color w:val="000000"/>
          <w:sz w:val="2"/>
          <w:szCs w:val="2"/>
          <w:rtl/>
        </w:rPr>
        <w:t xml:space="preserve"> </w:t>
      </w:r>
      <w:r w:rsidRPr="003514F9">
        <w:rPr>
          <w:rFonts w:cs="B Mitra" w:hint="cs"/>
          <w:color w:val="000000"/>
          <w:sz w:val="24"/>
          <w:szCs w:val="24"/>
          <w:rtl/>
        </w:rPr>
        <w:t>های گیرنده</w:t>
      </w:r>
      <w:r w:rsidRPr="003514F9">
        <w:rPr>
          <w:rFonts w:cs="B Mitra" w:hint="cs"/>
          <w:color w:val="000000"/>
          <w:sz w:val="6"/>
          <w:szCs w:val="6"/>
          <w:rtl/>
        </w:rPr>
        <w:t xml:space="preserve"> </w:t>
      </w:r>
      <w:r w:rsidRPr="003514F9">
        <w:rPr>
          <w:rFonts w:cs="B Mitra" w:hint="cs"/>
          <w:color w:val="000000"/>
          <w:sz w:val="24"/>
          <w:szCs w:val="24"/>
          <w:rtl/>
        </w:rPr>
        <w:t>های</w:t>
      </w:r>
      <w:r w:rsidRPr="003514F9">
        <w:rPr>
          <w:rFonts w:cs="B Mitra" w:hint="cs"/>
          <w:color w:val="000000"/>
          <w:sz w:val="4"/>
          <w:szCs w:val="4"/>
          <w:rtl/>
        </w:rPr>
        <w:t xml:space="preserve"> </w:t>
      </w:r>
      <w:r w:rsidRPr="003514F9">
        <w:rPr>
          <w:rFonts w:cs="B Mitra" w:hint="cs"/>
          <w:color w:val="000000"/>
          <w:sz w:val="24"/>
          <w:szCs w:val="24"/>
          <w:rtl/>
        </w:rPr>
        <w:t>آلفا یک آدرنرژیک محیطی از طریق کاهش مقاومت محیطی، فشارخون را کاهش می دهند. این داروها همچنین با کاهش تون عضلات صاف پروستات و حالب سبب بهبود علامتی بیماران مبتلا به بزرگی خوش</w:t>
      </w:r>
      <w:r w:rsidRPr="003514F9">
        <w:rPr>
          <w:rFonts w:cs="B Mitra" w:hint="cs"/>
          <w:color w:val="000000"/>
          <w:sz w:val="6"/>
          <w:szCs w:val="6"/>
          <w:rtl/>
        </w:rPr>
        <w:t xml:space="preserve"> </w:t>
      </w:r>
      <w:r w:rsidRPr="003514F9">
        <w:rPr>
          <w:rFonts w:cs="B Mitra" w:hint="cs"/>
          <w:color w:val="000000"/>
          <w:sz w:val="24"/>
          <w:szCs w:val="24"/>
          <w:rtl/>
        </w:rPr>
        <w:t>خیم پروستات (</w:t>
      </w:r>
      <w:r w:rsidRPr="003514F9">
        <w:rPr>
          <w:rFonts w:cs="B Mitra"/>
          <w:color w:val="000000"/>
          <w:sz w:val="24"/>
          <w:szCs w:val="24"/>
        </w:rPr>
        <w:t>BPH</w:t>
      </w:r>
      <w:r w:rsidRPr="003514F9">
        <w:rPr>
          <w:rFonts w:cs="B Mitra" w:hint="cs"/>
          <w:color w:val="000000"/>
          <w:sz w:val="24"/>
          <w:szCs w:val="24"/>
          <w:rtl/>
        </w:rPr>
        <w:t xml:space="preserve">) می شوند. بدین جهت به لحاظ منطقی، درمان انتخابی بیماران دچار </w:t>
      </w:r>
      <w:r w:rsidRPr="003514F9">
        <w:rPr>
          <w:rFonts w:ascii="BZar" w:cs="B Mitra" w:hint="cs"/>
          <w:color w:val="000000"/>
          <w:sz w:val="24"/>
          <w:szCs w:val="24"/>
          <w:rtl/>
        </w:rPr>
        <w:t>فشارخون بالا</w:t>
      </w:r>
      <w:r w:rsidRPr="003514F9">
        <w:rPr>
          <w:rFonts w:cs="B Mitra" w:hint="cs"/>
          <w:color w:val="000000"/>
          <w:sz w:val="24"/>
          <w:szCs w:val="24"/>
          <w:rtl/>
        </w:rPr>
        <w:t xml:space="preserve"> همراه با </w:t>
      </w:r>
      <w:r w:rsidRPr="003514F9">
        <w:rPr>
          <w:rFonts w:cs="B Mitra"/>
          <w:color w:val="000000"/>
          <w:sz w:val="24"/>
          <w:szCs w:val="24"/>
        </w:rPr>
        <w:t>BPH</w:t>
      </w:r>
      <w:r w:rsidRPr="003514F9">
        <w:rPr>
          <w:rFonts w:cs="B Mitra" w:hint="cs"/>
          <w:color w:val="000000"/>
          <w:sz w:val="24"/>
          <w:szCs w:val="24"/>
          <w:rtl/>
        </w:rPr>
        <w:t xml:space="preserve"> می باشند. افت فشارخون وضعیتی، به خصوص در اوایل درمان، عارضه جانبی شناخته شده مسدودکننده گیرنده</w:t>
      </w:r>
      <w:r w:rsidRPr="003514F9">
        <w:rPr>
          <w:rFonts w:cs="B Mitra" w:hint="cs"/>
          <w:color w:val="000000"/>
          <w:sz w:val="6"/>
          <w:szCs w:val="6"/>
          <w:rtl/>
        </w:rPr>
        <w:t xml:space="preserve"> </w:t>
      </w:r>
      <w:r w:rsidRPr="003514F9">
        <w:rPr>
          <w:rFonts w:cs="B Mitra" w:hint="cs"/>
          <w:color w:val="000000"/>
          <w:sz w:val="24"/>
          <w:szCs w:val="24"/>
          <w:rtl/>
        </w:rPr>
        <w:t xml:space="preserve">های آلفا یک </w:t>
      </w:r>
      <w:r w:rsidR="00B23AE4" w:rsidRPr="003514F9">
        <w:rPr>
          <w:rFonts w:cs="B Mitra" w:hint="cs"/>
          <w:color w:val="000000"/>
          <w:sz w:val="24"/>
          <w:szCs w:val="24"/>
          <w:rtl/>
        </w:rPr>
        <w:t xml:space="preserve">   </w:t>
      </w:r>
      <w:r w:rsidRPr="003514F9">
        <w:rPr>
          <w:rFonts w:cs="B Mitra" w:hint="cs"/>
          <w:color w:val="000000"/>
          <w:sz w:val="24"/>
          <w:szCs w:val="24"/>
          <w:rtl/>
        </w:rPr>
        <w:t>می باشد، بنابراین توصیه می شود اولین دوز دارو هنگام خواب مصرف شود. این داروها بر متابولیسم چربی</w:t>
      </w:r>
      <w:r w:rsidRPr="003514F9">
        <w:rPr>
          <w:rFonts w:cs="B Mitra" w:hint="cs"/>
          <w:color w:val="000000"/>
          <w:sz w:val="6"/>
          <w:szCs w:val="6"/>
          <w:rtl/>
        </w:rPr>
        <w:t xml:space="preserve"> </w:t>
      </w:r>
      <w:r w:rsidRPr="003514F9">
        <w:rPr>
          <w:rFonts w:cs="B Mitra" w:hint="cs"/>
          <w:color w:val="000000"/>
          <w:sz w:val="24"/>
          <w:szCs w:val="24"/>
          <w:rtl/>
        </w:rPr>
        <w:t>ها دارای اثرات مطلوبی می باشند. از داروهای مسدود کننده غیراختصاصی گیرنده</w:t>
      </w:r>
      <w:r w:rsidRPr="003514F9">
        <w:rPr>
          <w:rFonts w:cs="B Mitra" w:hint="cs"/>
          <w:color w:val="000000"/>
          <w:sz w:val="6"/>
          <w:szCs w:val="6"/>
          <w:rtl/>
        </w:rPr>
        <w:t xml:space="preserve"> </w:t>
      </w:r>
      <w:r w:rsidRPr="003514F9">
        <w:rPr>
          <w:rFonts w:cs="B Mitra" w:hint="cs"/>
          <w:color w:val="000000"/>
          <w:sz w:val="24"/>
          <w:szCs w:val="24"/>
          <w:rtl/>
        </w:rPr>
        <w:t>های آلفا-آدرنرژیک نظیر فنتول امین و فنوکسی بنزامین، تنها در درمان فئوکروموسیتوما استفاده می شود.</w:t>
      </w:r>
    </w:p>
    <w:p w:rsidR="00102956" w:rsidRDefault="00102956" w:rsidP="00102956">
      <w:pPr>
        <w:autoSpaceDE w:val="0"/>
        <w:autoSpaceDN w:val="0"/>
        <w:adjustRightInd w:val="0"/>
        <w:spacing w:after="0" w:line="240" w:lineRule="auto"/>
        <w:jc w:val="both"/>
        <w:rPr>
          <w:rFonts w:cs="B Mitra"/>
          <w:color w:val="000000"/>
          <w:sz w:val="24"/>
          <w:szCs w:val="24"/>
          <w:rtl/>
        </w:rPr>
      </w:pPr>
    </w:p>
    <w:p w:rsidR="00102956" w:rsidRDefault="00102956" w:rsidP="00102956">
      <w:pPr>
        <w:autoSpaceDE w:val="0"/>
        <w:autoSpaceDN w:val="0"/>
        <w:adjustRightInd w:val="0"/>
        <w:spacing w:after="0" w:line="240" w:lineRule="auto"/>
        <w:jc w:val="both"/>
        <w:rPr>
          <w:rFonts w:cs="B Mitra"/>
          <w:color w:val="000000"/>
          <w:sz w:val="24"/>
          <w:szCs w:val="24"/>
          <w:rtl/>
        </w:rPr>
      </w:pPr>
      <w:r>
        <w:rPr>
          <w:rFonts w:cs="B Mitra" w:hint="cs"/>
          <w:b/>
          <w:bCs/>
          <w:color w:val="000000"/>
          <w:sz w:val="24"/>
          <w:szCs w:val="24"/>
          <w:rtl/>
        </w:rPr>
        <w:t>مسدودکننده</w:t>
      </w:r>
      <w:r>
        <w:rPr>
          <w:rFonts w:cs="B Mitra" w:hint="cs"/>
          <w:b/>
          <w:bCs/>
          <w:color w:val="000000"/>
          <w:sz w:val="6"/>
          <w:szCs w:val="6"/>
          <w:rtl/>
        </w:rPr>
        <w:t xml:space="preserve"> </w:t>
      </w:r>
      <w:r>
        <w:rPr>
          <w:rFonts w:cs="B Mitra" w:hint="cs"/>
          <w:b/>
          <w:bCs/>
          <w:color w:val="000000"/>
          <w:sz w:val="24"/>
          <w:szCs w:val="24"/>
          <w:rtl/>
        </w:rPr>
        <w:t>های گیرنده های آلفا- بتا آدرنرژیک</w:t>
      </w:r>
    </w:p>
    <w:p w:rsidR="00102956" w:rsidRPr="003514F9" w:rsidRDefault="00102956" w:rsidP="0081124A">
      <w:pPr>
        <w:autoSpaceDE w:val="0"/>
        <w:autoSpaceDN w:val="0"/>
        <w:adjustRightInd w:val="0"/>
        <w:spacing w:after="0" w:line="240" w:lineRule="auto"/>
        <w:rPr>
          <w:rFonts w:cs="B Mitra"/>
          <w:color w:val="000000"/>
          <w:sz w:val="24"/>
          <w:szCs w:val="24"/>
          <w:rtl/>
        </w:rPr>
      </w:pPr>
      <w:r w:rsidRPr="003514F9">
        <w:rPr>
          <w:rFonts w:cs="B Mitra" w:hint="cs"/>
          <w:color w:val="000000"/>
          <w:sz w:val="24"/>
          <w:szCs w:val="24"/>
          <w:rtl/>
        </w:rPr>
        <w:lastRenderedPageBreak/>
        <w:t>مسدودکننده</w:t>
      </w:r>
      <w:r w:rsidRPr="003514F9">
        <w:rPr>
          <w:rFonts w:cs="B Mitra" w:hint="cs"/>
          <w:color w:val="000000"/>
          <w:sz w:val="6"/>
          <w:szCs w:val="6"/>
          <w:rtl/>
        </w:rPr>
        <w:t xml:space="preserve"> </w:t>
      </w:r>
      <w:r w:rsidRPr="003514F9">
        <w:rPr>
          <w:rFonts w:cs="B Mitra" w:hint="cs"/>
          <w:color w:val="000000"/>
          <w:sz w:val="24"/>
          <w:szCs w:val="24"/>
          <w:rtl/>
        </w:rPr>
        <w:t>های آلفا- بتا</w:t>
      </w:r>
      <w:r w:rsidR="0081124A" w:rsidRPr="003514F9">
        <w:rPr>
          <w:rFonts w:cs="B Mitra" w:hint="cs"/>
          <w:color w:val="000000"/>
          <w:sz w:val="24"/>
          <w:szCs w:val="24"/>
          <w:rtl/>
        </w:rPr>
        <w:t xml:space="preserve"> آدرنرژیک</w:t>
      </w:r>
      <w:r w:rsidRPr="003514F9">
        <w:rPr>
          <w:rFonts w:cs="B Mitra" w:hint="cs"/>
          <w:color w:val="000000"/>
          <w:sz w:val="24"/>
          <w:szCs w:val="24"/>
          <w:rtl/>
        </w:rPr>
        <w:t>، بلوک عصبی هورمونی را تشدید می</w:t>
      </w:r>
      <w:r w:rsidRPr="003514F9">
        <w:rPr>
          <w:rFonts w:cs="B Mitra" w:hint="cs"/>
          <w:color w:val="000000"/>
          <w:sz w:val="4"/>
          <w:szCs w:val="4"/>
          <w:rtl/>
        </w:rPr>
        <w:t xml:space="preserve"> </w:t>
      </w:r>
      <w:r w:rsidRPr="003514F9">
        <w:rPr>
          <w:rFonts w:cs="B Mitra" w:hint="cs"/>
          <w:color w:val="000000"/>
          <w:sz w:val="24"/>
          <w:szCs w:val="24"/>
          <w:rtl/>
        </w:rPr>
        <w:t xml:space="preserve">نماید. لابتالول و کارودیلول جزو این دسته می </w:t>
      </w:r>
      <w:r w:rsidR="001F70A0" w:rsidRPr="003514F9">
        <w:rPr>
          <w:rFonts w:cs="B Mitra" w:hint="cs"/>
          <w:color w:val="000000"/>
          <w:sz w:val="24"/>
          <w:szCs w:val="24"/>
          <w:rtl/>
        </w:rPr>
        <w:t>باشند</w:t>
      </w:r>
      <w:r w:rsidRPr="003514F9">
        <w:rPr>
          <w:rFonts w:cs="B Mitra" w:hint="cs"/>
          <w:color w:val="000000"/>
          <w:sz w:val="24"/>
          <w:szCs w:val="24"/>
          <w:rtl/>
        </w:rPr>
        <w:t>.</w:t>
      </w:r>
      <w:r w:rsidR="001F70A0" w:rsidRPr="003514F9">
        <w:rPr>
          <w:rFonts w:cs="B Mitra" w:hint="cs"/>
          <w:color w:val="000000"/>
          <w:sz w:val="24"/>
          <w:szCs w:val="24"/>
          <w:rtl/>
        </w:rPr>
        <w:t xml:space="preserve"> </w:t>
      </w:r>
      <w:r w:rsidRPr="003514F9">
        <w:rPr>
          <w:rFonts w:cs="B Mitra" w:hint="cs"/>
          <w:color w:val="000000"/>
          <w:sz w:val="24"/>
          <w:szCs w:val="24"/>
          <w:rtl/>
        </w:rPr>
        <w:t>کارودیلول علاوه بر تأثیر در</w:t>
      </w:r>
      <w:r w:rsidRPr="003514F9">
        <w:rPr>
          <w:rFonts w:cs="B Mitra" w:hint="cs"/>
          <w:color w:val="000000"/>
          <w:sz w:val="6"/>
          <w:szCs w:val="6"/>
          <w:rtl/>
        </w:rPr>
        <w:t xml:space="preserve"> </w:t>
      </w:r>
      <w:r w:rsidRPr="003514F9">
        <w:rPr>
          <w:rFonts w:cs="B Mitra" w:hint="cs"/>
          <w:color w:val="000000"/>
          <w:sz w:val="24"/>
          <w:szCs w:val="24"/>
          <w:rtl/>
        </w:rPr>
        <w:t xml:space="preserve">کاهش </w:t>
      </w:r>
      <w:r w:rsidRPr="003514F9">
        <w:rPr>
          <w:rFonts w:ascii="BZar" w:cs="B Mitra" w:hint="cs"/>
          <w:color w:val="000000"/>
          <w:sz w:val="24"/>
          <w:szCs w:val="24"/>
          <w:rtl/>
        </w:rPr>
        <w:t>فشارخون بالا</w:t>
      </w:r>
      <w:r w:rsidRPr="003514F9">
        <w:rPr>
          <w:rFonts w:cs="B Mitra" w:hint="cs"/>
          <w:color w:val="000000"/>
          <w:sz w:val="24"/>
          <w:szCs w:val="24"/>
          <w:rtl/>
        </w:rPr>
        <w:t xml:space="preserve"> باعث کاهش مرگ و میر و ناتوانی در بیماران نارسایی قلب می شود. به علاوه این دارو اثرات نامطلوبی بر مقاومت به انسولین و متابولیسم چربی</w:t>
      </w:r>
      <w:r w:rsidRPr="003514F9">
        <w:rPr>
          <w:rFonts w:cs="B Mitra" w:hint="cs"/>
          <w:color w:val="000000"/>
          <w:sz w:val="6"/>
          <w:szCs w:val="6"/>
          <w:rtl/>
        </w:rPr>
        <w:t xml:space="preserve"> </w:t>
      </w:r>
      <w:r w:rsidRPr="003514F9">
        <w:rPr>
          <w:rFonts w:cs="B Mitra" w:hint="cs"/>
          <w:color w:val="000000"/>
          <w:sz w:val="24"/>
          <w:szCs w:val="24"/>
          <w:rtl/>
        </w:rPr>
        <w:t xml:space="preserve">ها ندارد. </w:t>
      </w:r>
    </w:p>
    <w:p w:rsidR="00102956" w:rsidRPr="003514F9" w:rsidRDefault="00102956" w:rsidP="00102956">
      <w:pPr>
        <w:autoSpaceDE w:val="0"/>
        <w:autoSpaceDN w:val="0"/>
        <w:adjustRightInd w:val="0"/>
        <w:spacing w:after="0" w:line="240" w:lineRule="auto"/>
        <w:jc w:val="both"/>
        <w:rPr>
          <w:rFonts w:cs="B Mitra"/>
          <w:color w:val="000000"/>
          <w:sz w:val="24"/>
          <w:szCs w:val="24"/>
          <w:rtl/>
        </w:rPr>
      </w:pPr>
      <w:r w:rsidRPr="003514F9">
        <w:rPr>
          <w:rFonts w:cs="B Mitra" w:hint="cs"/>
          <w:b/>
          <w:bCs/>
          <w:color w:val="000000"/>
          <w:sz w:val="20"/>
          <w:szCs w:val="20"/>
          <w:rtl/>
        </w:rPr>
        <w:t>نکته مهم :</w:t>
      </w:r>
      <w:r w:rsidRPr="003514F9">
        <w:rPr>
          <w:rFonts w:cs="B Mitra" w:hint="cs"/>
          <w:color w:val="000000"/>
          <w:sz w:val="24"/>
          <w:szCs w:val="24"/>
          <w:rtl/>
        </w:rPr>
        <w:t xml:space="preserve"> در برخی از بیماران مبتلا به فشارخون بالا که در روز فقط یک بار دارو مصرف می کنند، اثر ضد فشارخون دارو ممکن است در انتهای فواصل دارویی کاهش پیدا کند (</w:t>
      </w:r>
      <w:r w:rsidRPr="003514F9">
        <w:rPr>
          <w:rFonts w:cs="B Mitra"/>
          <w:color w:val="000000"/>
          <w:sz w:val="24"/>
          <w:szCs w:val="24"/>
        </w:rPr>
        <w:t>trough effect</w:t>
      </w:r>
      <w:r w:rsidRPr="003514F9">
        <w:rPr>
          <w:rFonts w:cs="B Mitra" w:hint="cs"/>
          <w:color w:val="000000"/>
          <w:sz w:val="24"/>
          <w:szCs w:val="24"/>
          <w:rtl/>
        </w:rPr>
        <w:t xml:space="preserve">). </w:t>
      </w:r>
      <w:r w:rsidRPr="003514F9">
        <w:rPr>
          <w:rFonts w:ascii="BZar" w:cs="B Mitra" w:hint="cs"/>
          <w:color w:val="000000"/>
          <w:sz w:val="24"/>
          <w:szCs w:val="24"/>
          <w:rtl/>
        </w:rPr>
        <w:t>فشارخون بالا</w:t>
      </w:r>
      <w:r w:rsidRPr="003514F9">
        <w:rPr>
          <w:rFonts w:cs="B Mitra" w:hint="cs"/>
          <w:color w:val="000000"/>
          <w:sz w:val="24"/>
          <w:szCs w:val="24"/>
          <w:rtl/>
        </w:rPr>
        <w:t xml:space="preserve"> باید درست قبل از موعد مصرف دارو اندازه گیری شود تا از کنترل دقیق آن اطمینان حاصل شود و در صورت لزوم دوز یا دفعات مصرف دارو افزایش یابد.</w:t>
      </w:r>
    </w:p>
    <w:p w:rsidR="00102956" w:rsidRDefault="00102956" w:rsidP="00102956">
      <w:pPr>
        <w:autoSpaceDE w:val="0"/>
        <w:autoSpaceDN w:val="0"/>
        <w:adjustRightInd w:val="0"/>
        <w:spacing w:after="0" w:line="240" w:lineRule="auto"/>
        <w:jc w:val="both"/>
        <w:rPr>
          <w:rFonts w:cs="B Mitra"/>
          <w:color w:val="000000"/>
          <w:sz w:val="24"/>
          <w:szCs w:val="24"/>
          <w:rtl/>
        </w:rPr>
      </w:pPr>
    </w:p>
    <w:p w:rsidR="00102956" w:rsidRDefault="00102956" w:rsidP="00102956">
      <w:pPr>
        <w:autoSpaceDE w:val="0"/>
        <w:autoSpaceDN w:val="0"/>
        <w:adjustRightInd w:val="0"/>
        <w:spacing w:after="0" w:line="240" w:lineRule="auto"/>
        <w:jc w:val="both"/>
        <w:rPr>
          <w:rFonts w:ascii="BZar" w:cs="B Mitra"/>
          <w:b/>
          <w:bCs/>
          <w:color w:val="000000"/>
          <w:sz w:val="24"/>
          <w:szCs w:val="24"/>
          <w:rtl/>
        </w:rPr>
      </w:pPr>
      <w:r>
        <w:rPr>
          <w:rFonts w:cs="B Mitra" w:hint="cs"/>
          <w:b/>
          <w:bCs/>
          <w:color w:val="000000"/>
          <w:sz w:val="24"/>
          <w:szCs w:val="24"/>
          <w:rtl/>
        </w:rPr>
        <w:t>درمان فشار خون بالا (</w:t>
      </w:r>
      <w:r>
        <w:rPr>
          <w:rFonts w:cs="B Mitra" w:hint="cs"/>
          <w:b/>
          <w:bCs/>
          <w:color w:val="000000"/>
          <w:sz w:val="24"/>
          <w:szCs w:val="24"/>
          <w:vertAlign w:val="subscript"/>
          <w:rtl/>
        </w:rPr>
        <w:t xml:space="preserve"> </w:t>
      </w:r>
      <w:r>
        <w:rPr>
          <w:rFonts w:cs="B Mitra" w:hint="cs"/>
          <w:b/>
          <w:bCs/>
          <w:color w:val="000000"/>
          <w:sz w:val="24"/>
          <w:szCs w:val="24"/>
          <w:rtl/>
        </w:rPr>
        <w:t>سیستولی و دیاستولی،</w:t>
      </w:r>
      <w:r>
        <w:rPr>
          <w:rFonts w:ascii="BZar" w:cs="B Mitra" w:hint="cs"/>
          <w:b/>
          <w:bCs/>
          <w:color w:val="000000"/>
          <w:sz w:val="24"/>
          <w:szCs w:val="24"/>
          <w:rtl/>
        </w:rPr>
        <w:t xml:space="preserve"> سیستولی ایزوله، دیاستولی ایزوله)</w:t>
      </w:r>
    </w:p>
    <w:p w:rsidR="00102956" w:rsidRPr="003514F9" w:rsidRDefault="00102956" w:rsidP="00102956">
      <w:pPr>
        <w:autoSpaceDE w:val="0"/>
        <w:autoSpaceDN w:val="0"/>
        <w:adjustRightInd w:val="0"/>
        <w:spacing w:after="0" w:line="240" w:lineRule="auto"/>
        <w:jc w:val="both"/>
        <w:rPr>
          <w:rFonts w:cs="B Mitra"/>
          <w:color w:val="000000"/>
          <w:sz w:val="24"/>
          <w:szCs w:val="24"/>
          <w:rtl/>
        </w:rPr>
      </w:pPr>
      <w:r w:rsidRPr="003514F9">
        <w:rPr>
          <w:rFonts w:ascii="BZar" w:cs="B Mitra" w:hint="cs"/>
          <w:b/>
          <w:bCs/>
          <w:color w:val="000000"/>
          <w:sz w:val="20"/>
          <w:szCs w:val="20"/>
          <w:rtl/>
        </w:rPr>
        <w:t>خط اول درمان:</w:t>
      </w:r>
      <w:r w:rsidRPr="003514F9">
        <w:rPr>
          <w:rFonts w:ascii="BZar" w:cs="B Mitra" w:hint="cs"/>
          <w:color w:val="000000"/>
          <w:sz w:val="24"/>
          <w:szCs w:val="24"/>
          <w:rtl/>
        </w:rPr>
        <w:t xml:space="preserve"> درمان تک دارویی با دیورتیک</w:t>
      </w:r>
      <w:r w:rsidRPr="003514F9">
        <w:rPr>
          <w:rFonts w:ascii="BZar" w:cs="B Mitra" w:hint="cs"/>
          <w:color w:val="000000"/>
          <w:sz w:val="6"/>
          <w:szCs w:val="6"/>
          <w:rtl/>
        </w:rPr>
        <w:t xml:space="preserve"> </w:t>
      </w:r>
      <w:r w:rsidRPr="003514F9">
        <w:rPr>
          <w:rFonts w:ascii="BZar" w:cs="B Mitra" w:hint="cs"/>
          <w:color w:val="000000"/>
          <w:sz w:val="24"/>
          <w:szCs w:val="24"/>
          <w:rtl/>
        </w:rPr>
        <w:t xml:space="preserve">های تیازیدی، </w:t>
      </w:r>
      <w:r w:rsidRPr="003514F9">
        <w:rPr>
          <w:rFonts w:cs="B Mitra"/>
          <w:color w:val="000000"/>
          <w:sz w:val="24"/>
          <w:szCs w:val="24"/>
        </w:rPr>
        <w:t>ACEI</w:t>
      </w:r>
      <w:r w:rsidRPr="003514F9">
        <w:rPr>
          <w:rFonts w:ascii="BZar" w:cs="B Mitra" w:hint="cs"/>
          <w:color w:val="000000"/>
          <w:sz w:val="24"/>
          <w:szCs w:val="24"/>
          <w:rtl/>
        </w:rPr>
        <w:t xml:space="preserve"> ها و </w:t>
      </w:r>
      <w:r w:rsidRPr="003514F9">
        <w:rPr>
          <w:rFonts w:cs="B Mitra"/>
          <w:color w:val="000000"/>
          <w:sz w:val="24"/>
          <w:szCs w:val="24"/>
        </w:rPr>
        <w:t>ARB</w:t>
      </w:r>
      <w:r w:rsidRPr="003514F9">
        <w:rPr>
          <w:rFonts w:cs="B Mitra" w:hint="cs"/>
          <w:color w:val="000000"/>
          <w:sz w:val="24"/>
          <w:szCs w:val="24"/>
          <w:rtl/>
        </w:rPr>
        <w:t xml:space="preserve"> </w:t>
      </w:r>
      <w:r w:rsidRPr="003514F9">
        <w:rPr>
          <w:rFonts w:ascii="BZar" w:cs="B Mitra" w:hint="cs"/>
          <w:color w:val="000000"/>
          <w:sz w:val="24"/>
          <w:szCs w:val="24"/>
          <w:rtl/>
        </w:rPr>
        <w:t>ها یا مسدودکننده</w:t>
      </w:r>
      <w:r w:rsidRPr="003514F9">
        <w:rPr>
          <w:rFonts w:ascii="BZar" w:cs="B Mitra" w:hint="cs"/>
          <w:color w:val="000000"/>
          <w:sz w:val="6"/>
          <w:szCs w:val="6"/>
          <w:rtl/>
        </w:rPr>
        <w:t xml:space="preserve"> </w:t>
      </w:r>
      <w:r w:rsidRPr="003514F9">
        <w:rPr>
          <w:rFonts w:ascii="BZar" w:cs="B Mitra" w:hint="cs"/>
          <w:color w:val="000000"/>
          <w:sz w:val="24"/>
          <w:szCs w:val="24"/>
          <w:rtl/>
        </w:rPr>
        <w:t>های کانال</w:t>
      </w:r>
      <w:r w:rsidRPr="003514F9">
        <w:rPr>
          <w:rFonts w:ascii="BZar" w:cs="B Mitra" w:hint="cs"/>
          <w:color w:val="000000"/>
          <w:sz w:val="6"/>
          <w:szCs w:val="6"/>
          <w:rtl/>
        </w:rPr>
        <w:t xml:space="preserve"> </w:t>
      </w:r>
      <w:r w:rsidRPr="003514F9">
        <w:rPr>
          <w:rFonts w:ascii="BZar" w:cs="B Mitra" w:hint="cs"/>
          <w:color w:val="000000"/>
          <w:sz w:val="24"/>
          <w:szCs w:val="24"/>
          <w:rtl/>
        </w:rPr>
        <w:t xml:space="preserve">کلسیم طولانی اثر، </w:t>
      </w:r>
      <w:r w:rsidRPr="003514F9">
        <w:rPr>
          <w:rFonts w:cs="B Mitra" w:hint="cs"/>
          <w:color w:val="000000"/>
          <w:sz w:val="24"/>
          <w:szCs w:val="24"/>
          <w:rtl/>
        </w:rPr>
        <w:t>به عنوان خط اول درمان در نظر گرفته است. استفاده از مسدودکننده</w:t>
      </w:r>
      <w:r w:rsidRPr="003514F9">
        <w:rPr>
          <w:rFonts w:cs="B Mitra" w:hint="cs"/>
          <w:color w:val="000000"/>
          <w:sz w:val="6"/>
          <w:szCs w:val="6"/>
          <w:rtl/>
        </w:rPr>
        <w:t xml:space="preserve"> </w:t>
      </w:r>
      <w:r w:rsidRPr="003514F9">
        <w:rPr>
          <w:rFonts w:cs="B Mitra" w:hint="cs"/>
          <w:color w:val="000000"/>
          <w:sz w:val="24"/>
          <w:szCs w:val="24"/>
          <w:rtl/>
        </w:rPr>
        <w:t>های بتا آدرنرژیک تا زمانی که اندیکاسیون دیگری برای تجویز این داروها وجود ندارد، توصیه نمی</w:t>
      </w:r>
      <w:r w:rsidRPr="003514F9">
        <w:rPr>
          <w:rFonts w:cs="B Mitra" w:hint="cs"/>
          <w:color w:val="000000"/>
          <w:sz w:val="4"/>
          <w:szCs w:val="4"/>
          <w:rtl/>
        </w:rPr>
        <w:t xml:space="preserve"> </w:t>
      </w:r>
      <w:r w:rsidRPr="003514F9">
        <w:rPr>
          <w:rFonts w:cs="B Mitra" w:hint="cs"/>
          <w:color w:val="000000"/>
          <w:sz w:val="24"/>
          <w:szCs w:val="24"/>
          <w:rtl/>
        </w:rPr>
        <w:t>شود.</w:t>
      </w:r>
    </w:p>
    <w:p w:rsidR="00102956" w:rsidRPr="003514F9" w:rsidRDefault="00102956" w:rsidP="00102956">
      <w:pPr>
        <w:autoSpaceDE w:val="0"/>
        <w:autoSpaceDN w:val="0"/>
        <w:adjustRightInd w:val="0"/>
        <w:spacing w:after="0" w:line="240" w:lineRule="auto"/>
        <w:jc w:val="both"/>
        <w:rPr>
          <w:rFonts w:cs="B Mitra"/>
          <w:color w:val="000000"/>
          <w:sz w:val="24"/>
          <w:szCs w:val="24"/>
          <w:rtl/>
        </w:rPr>
      </w:pPr>
      <w:r w:rsidRPr="003514F9">
        <w:rPr>
          <w:rFonts w:cs="B Mitra" w:hint="cs"/>
          <w:b/>
          <w:bCs/>
          <w:color w:val="000000"/>
          <w:sz w:val="20"/>
          <w:szCs w:val="20"/>
          <w:rtl/>
        </w:rPr>
        <w:t>خط دوم درمان:</w:t>
      </w:r>
      <w:r w:rsidRPr="003514F9">
        <w:rPr>
          <w:rFonts w:cs="B Mitra" w:hint="cs"/>
          <w:color w:val="000000"/>
          <w:sz w:val="24"/>
          <w:szCs w:val="24"/>
          <w:rtl/>
        </w:rPr>
        <w:t xml:space="preserve"> درصورتی که با درمان تک دارویی موفق به رسیدن به سطوح هدف نشدیم، از سایر داروهای خط اول همراه با داروهای قبل مثلاً استفاده از یک دیورتیک تیازیدی یا </w:t>
      </w:r>
      <w:r w:rsidRPr="003514F9">
        <w:rPr>
          <w:rFonts w:cs="B Mitra"/>
          <w:color w:val="000000"/>
          <w:sz w:val="24"/>
          <w:szCs w:val="24"/>
        </w:rPr>
        <w:t>CCB</w:t>
      </w:r>
      <w:r w:rsidRPr="003514F9">
        <w:rPr>
          <w:rFonts w:cs="B Mitra" w:hint="cs"/>
          <w:color w:val="000000"/>
          <w:sz w:val="24"/>
          <w:szCs w:val="24"/>
          <w:rtl/>
        </w:rPr>
        <w:t xml:space="preserve"> با یک </w:t>
      </w:r>
      <w:r w:rsidRPr="003514F9">
        <w:rPr>
          <w:rFonts w:cs="B Mitra"/>
          <w:color w:val="000000"/>
          <w:sz w:val="24"/>
          <w:szCs w:val="24"/>
        </w:rPr>
        <w:t>ARB</w:t>
      </w:r>
      <w:r w:rsidRPr="003514F9">
        <w:rPr>
          <w:rFonts w:cs="B Mitra" w:hint="cs"/>
          <w:color w:val="000000"/>
          <w:sz w:val="24"/>
          <w:szCs w:val="24"/>
          <w:rtl/>
        </w:rPr>
        <w:t xml:space="preserve"> ، </w:t>
      </w:r>
      <w:r w:rsidRPr="003514F9">
        <w:rPr>
          <w:rFonts w:cs="B Mitra"/>
          <w:color w:val="000000"/>
          <w:sz w:val="24"/>
          <w:szCs w:val="24"/>
        </w:rPr>
        <w:t>ACEI</w:t>
      </w:r>
      <w:r w:rsidRPr="003514F9">
        <w:rPr>
          <w:rFonts w:cs="B Mitra" w:hint="cs"/>
          <w:color w:val="000000"/>
          <w:sz w:val="24"/>
          <w:szCs w:val="24"/>
          <w:rtl/>
        </w:rPr>
        <w:t xml:space="preserve"> یا مسدودکننده بتا می توان استفاده کرد. </w:t>
      </w:r>
    </w:p>
    <w:p w:rsidR="00102956" w:rsidRPr="003514F9" w:rsidRDefault="00102956" w:rsidP="00102956">
      <w:pPr>
        <w:autoSpaceDE w:val="0"/>
        <w:autoSpaceDN w:val="0"/>
        <w:adjustRightInd w:val="0"/>
        <w:spacing w:after="0" w:line="240" w:lineRule="auto"/>
        <w:jc w:val="both"/>
        <w:rPr>
          <w:rFonts w:cs="B Mitra"/>
          <w:color w:val="000000"/>
          <w:sz w:val="24"/>
          <w:szCs w:val="24"/>
          <w:rtl/>
        </w:rPr>
      </w:pPr>
      <w:r w:rsidRPr="003514F9">
        <w:rPr>
          <w:rFonts w:cs="B Mitra" w:hint="cs"/>
          <w:color w:val="000000"/>
          <w:sz w:val="24"/>
          <w:szCs w:val="24"/>
          <w:rtl/>
        </w:rPr>
        <w:t xml:space="preserve">برای انتخاب سوم (درصورت لزوم) باید حتماً یک دیورتیک جزو داروهای بیمار لحاظ شود. </w:t>
      </w:r>
    </w:p>
    <w:p w:rsidR="00102956" w:rsidRPr="003514F9" w:rsidRDefault="00102956" w:rsidP="00102956">
      <w:pPr>
        <w:autoSpaceDE w:val="0"/>
        <w:autoSpaceDN w:val="0"/>
        <w:adjustRightInd w:val="0"/>
        <w:spacing w:after="0" w:line="240" w:lineRule="auto"/>
        <w:jc w:val="both"/>
        <w:rPr>
          <w:rFonts w:cs="B Mitra"/>
          <w:color w:val="000000"/>
          <w:sz w:val="24"/>
          <w:szCs w:val="24"/>
          <w:rtl/>
        </w:rPr>
      </w:pPr>
      <w:r w:rsidRPr="003514F9">
        <w:rPr>
          <w:rFonts w:cs="B Mitra" w:hint="cs"/>
          <w:color w:val="000000"/>
          <w:sz w:val="24"/>
          <w:szCs w:val="24"/>
          <w:rtl/>
        </w:rPr>
        <w:t xml:space="preserve">استفاده هم زمان یک </w:t>
      </w:r>
      <w:r w:rsidRPr="003514F9">
        <w:rPr>
          <w:rFonts w:cs="B Mitra"/>
          <w:color w:val="000000"/>
          <w:sz w:val="24"/>
          <w:szCs w:val="24"/>
        </w:rPr>
        <w:t>ACEI</w:t>
      </w:r>
      <w:r w:rsidRPr="003514F9">
        <w:rPr>
          <w:rFonts w:cs="B Mitra" w:hint="cs"/>
          <w:color w:val="000000"/>
          <w:sz w:val="24"/>
          <w:szCs w:val="24"/>
          <w:rtl/>
        </w:rPr>
        <w:t xml:space="preserve"> با یک </w:t>
      </w:r>
      <w:r w:rsidRPr="003514F9">
        <w:rPr>
          <w:rFonts w:cs="B Mitra"/>
          <w:color w:val="000000"/>
          <w:sz w:val="24"/>
          <w:szCs w:val="24"/>
        </w:rPr>
        <w:t>ARB</w:t>
      </w:r>
      <w:r w:rsidRPr="003514F9">
        <w:rPr>
          <w:rFonts w:cs="B Mitra" w:hint="cs"/>
          <w:color w:val="000000"/>
          <w:sz w:val="24"/>
          <w:szCs w:val="24"/>
          <w:rtl/>
        </w:rPr>
        <w:t xml:space="preserve"> به جز در موقعیت</w:t>
      </w:r>
      <w:r w:rsidRPr="003514F9">
        <w:rPr>
          <w:rFonts w:cs="B Mitra" w:hint="cs"/>
          <w:color w:val="000000"/>
          <w:sz w:val="6"/>
          <w:szCs w:val="6"/>
          <w:rtl/>
        </w:rPr>
        <w:t xml:space="preserve"> </w:t>
      </w:r>
      <w:r w:rsidRPr="003514F9">
        <w:rPr>
          <w:rFonts w:cs="B Mitra" w:hint="cs"/>
          <w:color w:val="000000"/>
          <w:sz w:val="24"/>
          <w:szCs w:val="24"/>
          <w:rtl/>
        </w:rPr>
        <w:t>های خاص و با صلاحدید متخصص توصیه نمی</w:t>
      </w:r>
      <w:r w:rsidRPr="003514F9">
        <w:rPr>
          <w:rFonts w:cs="B Mitra" w:hint="cs"/>
          <w:color w:val="000000"/>
          <w:sz w:val="4"/>
          <w:szCs w:val="4"/>
          <w:rtl/>
        </w:rPr>
        <w:t xml:space="preserve"> </w:t>
      </w:r>
      <w:r w:rsidRPr="003514F9">
        <w:rPr>
          <w:rFonts w:cs="B Mitra" w:hint="cs"/>
          <w:color w:val="000000"/>
          <w:sz w:val="24"/>
          <w:szCs w:val="24"/>
          <w:rtl/>
        </w:rPr>
        <w:t xml:space="preserve">شود. </w:t>
      </w:r>
      <w:r w:rsidRPr="003514F9">
        <w:rPr>
          <w:rFonts w:cs="B Mitra" w:hint="cs"/>
          <w:color w:val="000000"/>
          <w:sz w:val="24"/>
          <w:szCs w:val="24"/>
          <w:rtl/>
        </w:rPr>
        <w:tab/>
      </w:r>
    </w:p>
    <w:p w:rsidR="00102956" w:rsidRPr="003514F9" w:rsidRDefault="00102956" w:rsidP="00102956">
      <w:pPr>
        <w:autoSpaceDE w:val="0"/>
        <w:autoSpaceDN w:val="0"/>
        <w:adjustRightInd w:val="0"/>
        <w:spacing w:after="0" w:line="240" w:lineRule="auto"/>
        <w:jc w:val="both"/>
        <w:rPr>
          <w:rFonts w:cs="B Mitra"/>
          <w:color w:val="000000"/>
          <w:sz w:val="24"/>
          <w:szCs w:val="24"/>
          <w:rtl/>
        </w:rPr>
      </w:pPr>
      <w:r w:rsidRPr="003514F9">
        <w:rPr>
          <w:rFonts w:cs="B Mitra" w:hint="cs"/>
          <w:b/>
          <w:bCs/>
          <w:color w:val="000000"/>
          <w:sz w:val="24"/>
          <w:szCs w:val="24"/>
          <w:rtl/>
        </w:rPr>
        <w:t>توجه :</w:t>
      </w:r>
      <w:r w:rsidRPr="003514F9">
        <w:rPr>
          <w:rFonts w:cs="B Mitra" w:hint="cs"/>
          <w:color w:val="000000"/>
          <w:sz w:val="24"/>
          <w:szCs w:val="24"/>
          <w:rtl/>
        </w:rPr>
        <w:t xml:space="preserve"> برای بیماران مسن و شکننده استفاده از درمان دو دارویی به عنوان خط اول احتیاط شود.</w:t>
      </w:r>
    </w:p>
    <w:p w:rsidR="00102956" w:rsidRDefault="00102956" w:rsidP="00102956">
      <w:pPr>
        <w:autoSpaceDE w:val="0"/>
        <w:autoSpaceDN w:val="0"/>
        <w:adjustRightInd w:val="0"/>
        <w:spacing w:after="0" w:line="240" w:lineRule="auto"/>
        <w:jc w:val="both"/>
        <w:rPr>
          <w:rFonts w:cs="B Mitra"/>
          <w:color w:val="000000"/>
          <w:sz w:val="24"/>
          <w:szCs w:val="24"/>
          <w:rtl/>
        </w:rPr>
      </w:pPr>
    </w:p>
    <w:p w:rsidR="00102956" w:rsidRDefault="00102956" w:rsidP="00102956">
      <w:pPr>
        <w:tabs>
          <w:tab w:val="left" w:pos="4660"/>
          <w:tab w:val="center" w:pos="7852"/>
        </w:tabs>
        <w:autoSpaceDE w:val="0"/>
        <w:autoSpaceDN w:val="0"/>
        <w:adjustRightInd w:val="0"/>
        <w:spacing w:after="0" w:line="240" w:lineRule="auto"/>
        <w:rPr>
          <w:rFonts w:cs="B Titr"/>
          <w:color w:val="000000"/>
          <w:sz w:val="24"/>
          <w:szCs w:val="24"/>
          <w:rtl/>
        </w:rPr>
      </w:pPr>
      <w:r>
        <w:rPr>
          <w:rFonts w:cs="B Titr" w:hint="cs"/>
          <w:color w:val="000000"/>
          <w:sz w:val="24"/>
          <w:szCs w:val="24"/>
          <w:rtl/>
        </w:rPr>
        <w:tab/>
        <w:t>راهنمای دارویی در بیماران دچار فشار خون بالا و بیماری</w:t>
      </w:r>
      <w:r>
        <w:rPr>
          <w:rFonts w:cs="B Titr" w:hint="cs"/>
          <w:color w:val="000000"/>
          <w:sz w:val="6"/>
          <w:szCs w:val="6"/>
          <w:rtl/>
        </w:rPr>
        <w:t xml:space="preserve"> </w:t>
      </w:r>
      <w:r>
        <w:rPr>
          <w:rFonts w:cs="B Titr" w:hint="cs"/>
          <w:color w:val="000000"/>
          <w:sz w:val="24"/>
          <w:szCs w:val="24"/>
          <w:rtl/>
        </w:rPr>
        <w:t>های همراه</w:t>
      </w:r>
    </w:p>
    <w:tbl>
      <w:tblPr>
        <w:bidiVisual/>
        <w:tblW w:w="14489" w:type="dxa"/>
        <w:tblInd w:w="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8"/>
        <w:gridCol w:w="6120"/>
        <w:gridCol w:w="5401"/>
      </w:tblGrid>
      <w:tr w:rsidR="00102956" w:rsidRPr="006C4096" w:rsidTr="0082488A">
        <w:tc>
          <w:tcPr>
            <w:tcW w:w="2968" w:type="dxa"/>
            <w:tcBorders>
              <w:top w:val="single" w:sz="12" w:space="0" w:color="auto"/>
              <w:left w:val="single" w:sz="12" w:space="0" w:color="auto"/>
              <w:bottom w:val="single" w:sz="12" w:space="0" w:color="auto"/>
              <w:right w:val="single" w:sz="4" w:space="0" w:color="auto"/>
            </w:tcBorders>
            <w:shd w:val="clear" w:color="auto" w:fill="C6D9F1"/>
            <w:hideMark/>
          </w:tcPr>
          <w:p w:rsidR="00102956" w:rsidRPr="006C4096" w:rsidRDefault="00102956" w:rsidP="0082488A">
            <w:pPr>
              <w:autoSpaceDE w:val="0"/>
              <w:autoSpaceDN w:val="0"/>
              <w:adjustRightInd w:val="0"/>
              <w:spacing w:after="0" w:line="240" w:lineRule="auto"/>
              <w:jc w:val="center"/>
              <w:rPr>
                <w:rFonts w:cs="B Titr"/>
                <w:color w:val="000000"/>
                <w:sz w:val="20"/>
                <w:szCs w:val="20"/>
              </w:rPr>
            </w:pPr>
            <w:r w:rsidRPr="006C4096">
              <w:rPr>
                <w:rFonts w:cs="B Titr" w:hint="cs"/>
                <w:color w:val="000000"/>
                <w:sz w:val="20"/>
                <w:szCs w:val="20"/>
                <w:rtl/>
              </w:rPr>
              <w:t>بیماری</w:t>
            </w:r>
          </w:p>
        </w:tc>
        <w:tc>
          <w:tcPr>
            <w:tcW w:w="6120" w:type="dxa"/>
            <w:tcBorders>
              <w:top w:val="single" w:sz="12" w:space="0" w:color="auto"/>
              <w:left w:val="single" w:sz="4" w:space="0" w:color="auto"/>
              <w:bottom w:val="single" w:sz="12" w:space="0" w:color="auto"/>
              <w:right w:val="single" w:sz="4" w:space="0" w:color="auto"/>
            </w:tcBorders>
            <w:shd w:val="clear" w:color="auto" w:fill="C6D9F1"/>
            <w:hideMark/>
          </w:tcPr>
          <w:p w:rsidR="00102956" w:rsidRPr="006C4096" w:rsidRDefault="00102956" w:rsidP="0082488A">
            <w:pPr>
              <w:autoSpaceDE w:val="0"/>
              <w:autoSpaceDN w:val="0"/>
              <w:adjustRightInd w:val="0"/>
              <w:spacing w:after="0" w:line="240" w:lineRule="auto"/>
              <w:jc w:val="center"/>
              <w:rPr>
                <w:rFonts w:cs="B Titr"/>
                <w:color w:val="000000"/>
                <w:sz w:val="20"/>
                <w:szCs w:val="20"/>
              </w:rPr>
            </w:pPr>
            <w:r w:rsidRPr="006C4096">
              <w:rPr>
                <w:rFonts w:cs="B Titr" w:hint="cs"/>
                <w:color w:val="000000"/>
                <w:sz w:val="20"/>
                <w:szCs w:val="20"/>
                <w:rtl/>
              </w:rPr>
              <w:t>درمان دارویی ارجح</w:t>
            </w:r>
          </w:p>
        </w:tc>
        <w:tc>
          <w:tcPr>
            <w:tcW w:w="5401" w:type="dxa"/>
            <w:tcBorders>
              <w:top w:val="single" w:sz="12" w:space="0" w:color="auto"/>
              <w:left w:val="single" w:sz="4" w:space="0" w:color="auto"/>
              <w:bottom w:val="single" w:sz="12" w:space="0" w:color="auto"/>
              <w:right w:val="single" w:sz="12" w:space="0" w:color="auto"/>
            </w:tcBorders>
            <w:shd w:val="clear" w:color="auto" w:fill="C6D9F1"/>
            <w:hideMark/>
          </w:tcPr>
          <w:p w:rsidR="00102956" w:rsidRPr="006C4096" w:rsidRDefault="00102956" w:rsidP="0082488A">
            <w:pPr>
              <w:autoSpaceDE w:val="0"/>
              <w:autoSpaceDN w:val="0"/>
              <w:adjustRightInd w:val="0"/>
              <w:spacing w:after="0" w:line="240" w:lineRule="auto"/>
              <w:jc w:val="center"/>
              <w:rPr>
                <w:rFonts w:cs="B Titr"/>
                <w:color w:val="000000"/>
                <w:sz w:val="20"/>
                <w:szCs w:val="20"/>
              </w:rPr>
            </w:pPr>
            <w:r w:rsidRPr="006C4096">
              <w:rPr>
                <w:rFonts w:cs="B Titr" w:hint="cs"/>
                <w:color w:val="000000"/>
                <w:sz w:val="20"/>
                <w:szCs w:val="20"/>
                <w:rtl/>
              </w:rPr>
              <w:t>پیشنهادات</w:t>
            </w:r>
          </w:p>
        </w:tc>
      </w:tr>
      <w:tr w:rsidR="00102956" w:rsidRPr="006C4096" w:rsidTr="0082488A">
        <w:tc>
          <w:tcPr>
            <w:tcW w:w="2968" w:type="dxa"/>
            <w:tcBorders>
              <w:top w:val="single" w:sz="12"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سالمندی بدون بیماری</w:t>
            </w:r>
            <w:r w:rsidRPr="006C4096">
              <w:rPr>
                <w:rFonts w:cs="B Mitra" w:hint="cs"/>
                <w:color w:val="000000"/>
                <w:sz w:val="6"/>
                <w:szCs w:val="6"/>
                <w:rtl/>
              </w:rPr>
              <w:t xml:space="preserve"> </w:t>
            </w:r>
            <w:r w:rsidRPr="006C4096">
              <w:rPr>
                <w:rFonts w:cs="B Mitra" w:hint="cs"/>
                <w:color w:val="000000"/>
                <w:sz w:val="24"/>
                <w:szCs w:val="24"/>
                <w:rtl/>
              </w:rPr>
              <w:t>های همراه</w:t>
            </w:r>
          </w:p>
        </w:tc>
        <w:tc>
          <w:tcPr>
            <w:tcW w:w="6120"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دیورتیک</w:t>
            </w:r>
            <w:r w:rsidRPr="006C4096">
              <w:rPr>
                <w:rFonts w:cs="B Mitra" w:hint="cs"/>
                <w:color w:val="000000"/>
                <w:sz w:val="6"/>
                <w:szCs w:val="6"/>
                <w:rtl/>
              </w:rPr>
              <w:t xml:space="preserve"> </w:t>
            </w:r>
            <w:r w:rsidRPr="006C4096">
              <w:rPr>
                <w:rFonts w:cs="B Mitra" w:hint="cs"/>
                <w:color w:val="000000"/>
                <w:sz w:val="24"/>
                <w:szCs w:val="24"/>
                <w:rtl/>
              </w:rPr>
              <w:t>های تیازیدی، مسدود کننده</w:t>
            </w:r>
            <w:r w:rsidRPr="006C4096">
              <w:rPr>
                <w:rFonts w:cs="B Mitra" w:hint="cs"/>
                <w:color w:val="000000"/>
                <w:sz w:val="6"/>
                <w:szCs w:val="6"/>
                <w:rtl/>
              </w:rPr>
              <w:t xml:space="preserve"> </w:t>
            </w:r>
            <w:r w:rsidRPr="006C4096">
              <w:rPr>
                <w:rFonts w:cs="B Mitra" w:hint="cs"/>
                <w:color w:val="000000"/>
                <w:sz w:val="24"/>
                <w:szCs w:val="24"/>
                <w:rtl/>
              </w:rPr>
              <w:t xml:space="preserve">های کانال کلسیم ، </w:t>
            </w:r>
            <w:r w:rsidRPr="006C4096">
              <w:rPr>
                <w:rFonts w:cs="B Mitra"/>
                <w:color w:val="000000"/>
                <w:sz w:val="20"/>
                <w:szCs w:val="20"/>
              </w:rPr>
              <w:t xml:space="preserve">ARB </w:t>
            </w:r>
            <w:r w:rsidRPr="006C4096">
              <w:rPr>
                <w:rFonts w:cs="B Mitra" w:hint="cs"/>
                <w:color w:val="000000"/>
                <w:sz w:val="24"/>
                <w:szCs w:val="24"/>
                <w:rtl/>
              </w:rPr>
              <w:t xml:space="preserve"> ،</w:t>
            </w:r>
            <w:r w:rsidRPr="006C4096">
              <w:rPr>
                <w:rFonts w:cs="B Mitra"/>
                <w:color w:val="000000"/>
                <w:sz w:val="20"/>
                <w:szCs w:val="20"/>
              </w:rPr>
              <w:t xml:space="preserve"> ACEIs </w:t>
            </w:r>
          </w:p>
        </w:tc>
        <w:tc>
          <w:tcPr>
            <w:tcW w:w="5401" w:type="dxa"/>
            <w:tcBorders>
              <w:top w:val="single" w:sz="12"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دیابت</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مهارکننده</w:t>
            </w:r>
            <w:r w:rsidRPr="006C4096">
              <w:rPr>
                <w:rFonts w:cs="B Mitra" w:hint="cs"/>
                <w:color w:val="000000"/>
                <w:sz w:val="6"/>
                <w:szCs w:val="6"/>
                <w:rtl/>
              </w:rPr>
              <w:t xml:space="preserve"> </w:t>
            </w:r>
            <w:r w:rsidRPr="006C4096">
              <w:rPr>
                <w:rFonts w:cs="B Mitra" w:hint="cs"/>
                <w:color w:val="000000"/>
                <w:sz w:val="24"/>
                <w:szCs w:val="24"/>
                <w:rtl/>
              </w:rPr>
              <w:t xml:space="preserve">های </w:t>
            </w:r>
            <w:r w:rsidRPr="006C4096">
              <w:rPr>
                <w:rFonts w:cs="B Mitra"/>
                <w:color w:val="000000"/>
                <w:sz w:val="24"/>
                <w:szCs w:val="24"/>
              </w:rPr>
              <w:t xml:space="preserve"> ACE</w:t>
            </w:r>
            <w:r w:rsidRPr="006C4096">
              <w:rPr>
                <w:rFonts w:cs="B Mitra" w:hint="cs"/>
                <w:color w:val="000000"/>
                <w:sz w:val="24"/>
                <w:szCs w:val="24"/>
                <w:rtl/>
              </w:rPr>
              <w:t xml:space="preserve"> یا بلوکرهای رسپتور آنژیوتانسین</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دیابت با پروتئینوری</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0"/>
                <w:szCs w:val="20"/>
              </w:rPr>
            </w:pPr>
            <w:r w:rsidRPr="006C4096">
              <w:rPr>
                <w:rFonts w:cs="B Mitra"/>
                <w:color w:val="000000"/>
                <w:sz w:val="20"/>
                <w:szCs w:val="20"/>
              </w:rPr>
              <w:t xml:space="preserve">ARBs </w:t>
            </w:r>
            <w:r w:rsidRPr="006C4096">
              <w:rPr>
                <w:rFonts w:cs="B Mitra" w:hint="cs"/>
                <w:color w:val="000000"/>
                <w:sz w:val="24"/>
                <w:szCs w:val="24"/>
                <w:rtl/>
              </w:rPr>
              <w:t xml:space="preserve"> ، </w:t>
            </w:r>
            <w:r w:rsidRPr="006C4096">
              <w:rPr>
                <w:rFonts w:cs="B Mitra"/>
                <w:color w:val="000000"/>
                <w:sz w:val="20"/>
                <w:szCs w:val="20"/>
              </w:rPr>
              <w:t xml:space="preserve"> ACEIs</w:t>
            </w:r>
            <w:r w:rsidRPr="006C4096">
              <w:rPr>
                <w:rFonts w:cs="B Mitra" w:hint="cs"/>
                <w:color w:val="000000"/>
                <w:sz w:val="20"/>
                <w:szCs w:val="20"/>
                <w:rtl/>
              </w:rPr>
              <w:t xml:space="preserve"> </w:t>
            </w:r>
            <w:r w:rsidRPr="006C4096">
              <w:rPr>
                <w:rFonts w:cs="B Mitra" w:hint="cs"/>
                <w:b/>
                <w:bCs/>
                <w:color w:val="000000"/>
                <w:sz w:val="20"/>
                <w:szCs w:val="20"/>
                <w:rtl/>
              </w:rPr>
              <w:t>،</w:t>
            </w:r>
            <w:r w:rsidRPr="006C4096">
              <w:rPr>
                <w:rFonts w:cs="B Mitra" w:hint="cs"/>
                <w:color w:val="000000"/>
                <w:sz w:val="24"/>
                <w:szCs w:val="24"/>
                <w:rtl/>
              </w:rPr>
              <w:t xml:space="preserve"> دوز پایین دیورتیک</w:t>
            </w:r>
            <w:r w:rsidRPr="006C4096">
              <w:rPr>
                <w:rFonts w:cs="B Mitra" w:hint="cs"/>
                <w:color w:val="000000"/>
                <w:sz w:val="6"/>
                <w:szCs w:val="6"/>
                <w:rtl/>
              </w:rPr>
              <w:t xml:space="preserve"> </w:t>
            </w:r>
            <w:r w:rsidRPr="006C4096">
              <w:rPr>
                <w:rFonts w:cs="B Mitra" w:hint="cs"/>
                <w:color w:val="000000"/>
                <w:sz w:val="24"/>
                <w:szCs w:val="24"/>
                <w:rtl/>
              </w:rPr>
              <w:t>ها، مسدودکننده</w:t>
            </w:r>
            <w:r w:rsidRPr="006C4096">
              <w:rPr>
                <w:rFonts w:cs="B Mitra" w:hint="cs"/>
                <w:color w:val="000000"/>
                <w:sz w:val="6"/>
                <w:szCs w:val="6"/>
                <w:rtl/>
              </w:rPr>
              <w:t xml:space="preserve"> </w:t>
            </w:r>
            <w:r w:rsidRPr="006C4096">
              <w:rPr>
                <w:rFonts w:cs="B Mitra" w:hint="cs"/>
                <w:color w:val="000000"/>
                <w:sz w:val="24"/>
                <w:szCs w:val="24"/>
                <w:rtl/>
              </w:rPr>
              <w:t>های کانال کلسیم طولانی اثر</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آنژین پایدار</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بتا و مسدود کننده</w:t>
            </w:r>
            <w:r w:rsidRPr="006C4096">
              <w:rPr>
                <w:rFonts w:cs="B Mitra" w:hint="cs"/>
                <w:color w:val="000000"/>
                <w:sz w:val="6"/>
                <w:szCs w:val="6"/>
                <w:rtl/>
              </w:rPr>
              <w:t xml:space="preserve"> </w:t>
            </w:r>
            <w:r w:rsidRPr="006C4096">
              <w:rPr>
                <w:rFonts w:cs="B Mitra" w:hint="cs"/>
                <w:color w:val="000000"/>
                <w:sz w:val="24"/>
                <w:szCs w:val="24"/>
                <w:rtl/>
              </w:rPr>
              <w:t xml:space="preserve">های کانال کلسیم، </w:t>
            </w:r>
            <w:r w:rsidRPr="006C4096">
              <w:rPr>
                <w:rFonts w:cs="B Mitra"/>
                <w:color w:val="000000"/>
                <w:sz w:val="20"/>
                <w:szCs w:val="20"/>
              </w:rPr>
              <w:t xml:space="preserve">ARB </w:t>
            </w:r>
            <w:r w:rsidRPr="006C4096">
              <w:rPr>
                <w:rFonts w:cs="B Mitra" w:hint="cs"/>
                <w:color w:val="000000"/>
                <w:sz w:val="24"/>
                <w:szCs w:val="24"/>
                <w:rtl/>
              </w:rPr>
              <w:t xml:space="preserve"> ، </w:t>
            </w:r>
            <w:r w:rsidRPr="006C4096">
              <w:rPr>
                <w:rFonts w:cs="B Mitra"/>
                <w:color w:val="000000"/>
                <w:sz w:val="20"/>
                <w:szCs w:val="20"/>
              </w:rPr>
              <w:t xml:space="preserve"> ACEIs</w:t>
            </w:r>
            <w:r w:rsidRPr="006C4096">
              <w:rPr>
                <w:rFonts w:cs="B Mitra" w:hint="cs"/>
                <w:b/>
                <w:bCs/>
                <w:color w:val="000000"/>
                <w:sz w:val="20"/>
                <w:szCs w:val="20"/>
                <w:rtl/>
              </w:rPr>
              <w:t xml:space="preserve"> </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اگر کسر تخلیه بطن چپ کمتر از 30 درصد باشد از وراپامیل و دیلتیازم باید اجتناب شود.</w:t>
            </w: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نارسایی قلب</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color w:val="000000"/>
                <w:sz w:val="20"/>
                <w:szCs w:val="20"/>
              </w:rPr>
              <w:t xml:space="preserve"> ARBs </w:t>
            </w:r>
            <w:r w:rsidRPr="006C4096">
              <w:rPr>
                <w:rFonts w:cs="B Mitra" w:hint="cs"/>
                <w:color w:val="000000"/>
                <w:sz w:val="24"/>
                <w:szCs w:val="24"/>
                <w:rtl/>
              </w:rPr>
              <w:t>،</w:t>
            </w:r>
            <w:r w:rsidRPr="006C4096">
              <w:rPr>
                <w:rFonts w:cs="B Mitra"/>
                <w:color w:val="000000"/>
                <w:sz w:val="20"/>
                <w:szCs w:val="20"/>
              </w:rPr>
              <w:t xml:space="preserve"> ACEIs </w:t>
            </w:r>
            <w:r w:rsidRPr="006C4096">
              <w:rPr>
                <w:rFonts w:cs="B Mitra" w:hint="cs"/>
                <w:b/>
                <w:bCs/>
                <w:color w:val="000000"/>
                <w:sz w:val="20"/>
                <w:szCs w:val="20"/>
                <w:rtl/>
              </w:rPr>
              <w:t xml:space="preserve"> ،</w:t>
            </w:r>
            <w:r w:rsidRPr="006C4096">
              <w:rPr>
                <w:rFonts w:cs="B Mitra" w:hint="cs"/>
                <w:color w:val="000000"/>
                <w:sz w:val="24"/>
                <w:szCs w:val="24"/>
                <w:rtl/>
              </w:rPr>
              <w:t xml:space="preserve"> کارودیلول، متوپرولول آهسته رهش، دیورتیک </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تاکیکاردی فوق بطنی</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مسدودکننده</w:t>
            </w:r>
            <w:r w:rsidRPr="006C4096">
              <w:rPr>
                <w:rFonts w:cs="B Mitra" w:hint="cs"/>
                <w:b/>
                <w:bCs/>
                <w:color w:val="000000"/>
                <w:sz w:val="6"/>
                <w:szCs w:val="6"/>
                <w:rtl/>
              </w:rPr>
              <w:t xml:space="preserve"> </w:t>
            </w:r>
            <w:r w:rsidRPr="006C4096">
              <w:rPr>
                <w:rFonts w:cs="B Mitra" w:hint="cs"/>
                <w:color w:val="000000"/>
                <w:sz w:val="24"/>
                <w:szCs w:val="24"/>
                <w:rtl/>
              </w:rPr>
              <w:t>های بتاآدرنرژیک و مسدودکننده</w:t>
            </w:r>
            <w:r w:rsidRPr="006C4096">
              <w:rPr>
                <w:rFonts w:cs="B Mitra" w:hint="cs"/>
                <w:color w:val="000000"/>
                <w:sz w:val="6"/>
                <w:szCs w:val="6"/>
                <w:rtl/>
              </w:rPr>
              <w:t xml:space="preserve"> </w:t>
            </w:r>
            <w:r w:rsidRPr="006C4096">
              <w:rPr>
                <w:rFonts w:cs="B Mitra" w:hint="cs"/>
                <w:color w:val="000000"/>
                <w:sz w:val="24"/>
                <w:szCs w:val="24"/>
                <w:rtl/>
              </w:rPr>
              <w:t>های کانال های کلسیم غیر</w:t>
            </w:r>
            <w:r w:rsidRPr="006C4096">
              <w:rPr>
                <w:rFonts w:cs="B Mitra"/>
                <w:color w:val="000000"/>
                <w:sz w:val="24"/>
                <w:szCs w:val="24"/>
              </w:rPr>
              <w:t>DHP</w:t>
            </w:r>
            <w:r w:rsidRPr="006C4096">
              <w:rPr>
                <w:rFonts w:cs="B Mitra" w:hint="cs"/>
                <w:color w:val="000000"/>
                <w:sz w:val="24"/>
                <w:szCs w:val="24"/>
                <w:rtl/>
              </w:rPr>
              <w:t xml:space="preserve"> </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 xml:space="preserve">سرفه ناشی از مصرف </w:t>
            </w:r>
            <w:r w:rsidRPr="006C4096">
              <w:rPr>
                <w:rFonts w:cs="B Mitra"/>
                <w:color w:val="000000"/>
                <w:sz w:val="24"/>
                <w:szCs w:val="24"/>
              </w:rPr>
              <w:t>ACEI</w:t>
            </w:r>
            <w:r w:rsidRPr="006C4096">
              <w:rPr>
                <w:rFonts w:ascii="BZar" w:cs="B Mitra" w:hint="cs"/>
                <w:color w:val="000000"/>
                <w:sz w:val="24"/>
                <w:szCs w:val="24"/>
                <w:rtl/>
              </w:rPr>
              <w:t xml:space="preserve"> ها</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color w:val="000000"/>
                <w:sz w:val="20"/>
                <w:szCs w:val="20"/>
              </w:rPr>
              <w:t xml:space="preserve">ARBs </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color w:val="000000"/>
                <w:sz w:val="20"/>
                <w:szCs w:val="20"/>
              </w:rPr>
              <w:t xml:space="preserve">ARB </w:t>
            </w:r>
            <w:r w:rsidRPr="006C4096">
              <w:rPr>
                <w:rFonts w:cs="B Mitra" w:hint="cs"/>
                <w:color w:val="000000"/>
                <w:sz w:val="24"/>
                <w:szCs w:val="24"/>
                <w:rtl/>
              </w:rPr>
              <w:t xml:space="preserve"> ها می توانند به عنوان جایگزین </w:t>
            </w:r>
            <w:r w:rsidRPr="006C4096">
              <w:rPr>
                <w:rFonts w:cs="B Mitra"/>
                <w:color w:val="000000"/>
                <w:sz w:val="20"/>
                <w:szCs w:val="20"/>
              </w:rPr>
              <w:t>ACEIs</w:t>
            </w:r>
            <w:r w:rsidRPr="006C4096">
              <w:rPr>
                <w:rFonts w:cs="B Mitra" w:hint="cs"/>
                <w:color w:val="000000"/>
                <w:sz w:val="20"/>
                <w:szCs w:val="20"/>
                <w:rtl/>
              </w:rPr>
              <w:t xml:space="preserve"> </w:t>
            </w:r>
            <w:r w:rsidRPr="006C4096">
              <w:rPr>
                <w:rFonts w:cs="B Mitra" w:hint="cs"/>
                <w:color w:val="000000"/>
                <w:sz w:val="24"/>
                <w:szCs w:val="24"/>
                <w:rtl/>
              </w:rPr>
              <w:t xml:space="preserve"> استفاده شوند.</w:t>
            </w: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نقرس</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color w:val="000000"/>
                <w:sz w:val="20"/>
                <w:szCs w:val="20"/>
              </w:rPr>
              <w:t xml:space="preserve"> ARBs </w:t>
            </w:r>
            <w:r w:rsidRPr="006C4096">
              <w:rPr>
                <w:rFonts w:cs="B Mitra" w:hint="cs"/>
                <w:color w:val="000000"/>
                <w:sz w:val="24"/>
                <w:szCs w:val="24"/>
                <w:rtl/>
              </w:rPr>
              <w:t>،</w:t>
            </w:r>
            <w:r w:rsidRPr="006C4096">
              <w:rPr>
                <w:rFonts w:cs="B Mitra"/>
                <w:color w:val="000000"/>
                <w:sz w:val="20"/>
                <w:szCs w:val="20"/>
              </w:rPr>
              <w:t xml:space="preserve"> ACEIs </w:t>
            </w:r>
            <w:r w:rsidRPr="006C4096">
              <w:rPr>
                <w:rFonts w:cs="B Mitra" w:hint="cs"/>
                <w:color w:val="000000"/>
                <w:sz w:val="20"/>
                <w:szCs w:val="20"/>
                <w:rtl/>
              </w:rPr>
              <w:t xml:space="preserve">، </w:t>
            </w: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کانال های کلسیمی و مسدودکننده</w:t>
            </w:r>
            <w:r w:rsidRPr="006C4096">
              <w:rPr>
                <w:rFonts w:cs="B Mitra" w:hint="cs"/>
                <w:color w:val="000000"/>
                <w:sz w:val="6"/>
                <w:szCs w:val="6"/>
                <w:rtl/>
              </w:rPr>
              <w:t xml:space="preserve"> </w:t>
            </w:r>
            <w:r w:rsidRPr="006C4096">
              <w:rPr>
                <w:rFonts w:cs="B Mitra" w:hint="cs"/>
                <w:color w:val="000000"/>
                <w:sz w:val="24"/>
                <w:szCs w:val="24"/>
                <w:rtl/>
              </w:rPr>
              <w:t>های بتاآدرنرژیک</w:t>
            </w:r>
            <w:r w:rsidRPr="006C4096">
              <w:rPr>
                <w:rFonts w:cs="B Mitra" w:hint="cs"/>
                <w:b/>
                <w:bCs/>
                <w:color w:val="000000"/>
                <w:sz w:val="20"/>
                <w:szCs w:val="20"/>
                <w:rtl/>
              </w:rPr>
              <w:t xml:space="preserve"> </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دیس لیپیدمی</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color w:val="000000"/>
                <w:sz w:val="20"/>
                <w:szCs w:val="20"/>
              </w:rPr>
              <w:t xml:space="preserve"> ARBs </w:t>
            </w:r>
            <w:r w:rsidRPr="006C4096">
              <w:rPr>
                <w:rFonts w:cs="B Mitra" w:hint="cs"/>
                <w:color w:val="000000"/>
                <w:sz w:val="24"/>
                <w:szCs w:val="24"/>
                <w:rtl/>
              </w:rPr>
              <w:t xml:space="preserve"> ،</w:t>
            </w:r>
            <w:r w:rsidRPr="006C4096">
              <w:rPr>
                <w:rFonts w:cs="B Mitra"/>
                <w:color w:val="000000"/>
                <w:sz w:val="20"/>
                <w:szCs w:val="20"/>
              </w:rPr>
              <w:t xml:space="preserve"> ACEIs </w:t>
            </w:r>
            <w:r w:rsidRPr="006C4096">
              <w:rPr>
                <w:rFonts w:cs="B Mitra" w:hint="cs"/>
                <w:color w:val="000000"/>
                <w:sz w:val="20"/>
                <w:szCs w:val="20"/>
                <w:rtl/>
              </w:rPr>
              <w:t xml:space="preserve">، </w:t>
            </w: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کانال های کلسیمی و مسدودکننده</w:t>
            </w:r>
            <w:r w:rsidRPr="006C4096">
              <w:rPr>
                <w:rFonts w:cs="B Mitra" w:hint="cs"/>
                <w:color w:val="000000"/>
                <w:sz w:val="6"/>
                <w:szCs w:val="6"/>
                <w:rtl/>
              </w:rPr>
              <w:t xml:space="preserve"> </w:t>
            </w:r>
            <w:r w:rsidRPr="006C4096">
              <w:rPr>
                <w:rFonts w:cs="B Mitra" w:hint="cs"/>
                <w:color w:val="000000"/>
                <w:sz w:val="24"/>
                <w:szCs w:val="24"/>
                <w:rtl/>
              </w:rPr>
              <w:t>های آلفاآدرنرژیک</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لرزش اساسی</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غیرانتخابی بتا</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هایپرتیروئیدی</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بتا آدرنرژیک</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بیماری های عروق محیطی</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کانال های کلسیم،</w:t>
            </w:r>
            <w:r w:rsidRPr="006C4096">
              <w:rPr>
                <w:rFonts w:cs="B Mitra" w:hint="cs"/>
                <w:b/>
                <w:bCs/>
                <w:color w:val="000000"/>
                <w:sz w:val="6"/>
                <w:szCs w:val="6"/>
                <w:rtl/>
              </w:rPr>
              <w:t xml:space="preserve">  </w:t>
            </w:r>
            <w:r w:rsidRPr="006C4096">
              <w:rPr>
                <w:rFonts w:cs="B Mitra"/>
                <w:color w:val="000000"/>
                <w:sz w:val="20"/>
                <w:szCs w:val="20"/>
              </w:rPr>
              <w:t xml:space="preserve">ARBs </w:t>
            </w:r>
            <w:r w:rsidRPr="006C4096">
              <w:rPr>
                <w:rFonts w:cs="B Mitra" w:hint="cs"/>
                <w:color w:val="000000"/>
                <w:sz w:val="24"/>
                <w:szCs w:val="24"/>
                <w:rtl/>
              </w:rPr>
              <w:t xml:space="preserve"> ، </w:t>
            </w:r>
            <w:r w:rsidRPr="006C4096">
              <w:rPr>
                <w:rFonts w:cs="B Mitra"/>
                <w:color w:val="000000"/>
                <w:sz w:val="20"/>
                <w:szCs w:val="20"/>
              </w:rPr>
              <w:t xml:space="preserve"> ACEIs</w:t>
            </w:r>
            <w:r w:rsidRPr="006C4096">
              <w:rPr>
                <w:rFonts w:cs="B Mitra" w:hint="cs"/>
                <w:color w:val="000000"/>
                <w:sz w:val="20"/>
                <w:szCs w:val="20"/>
                <w:rtl/>
              </w:rPr>
              <w:t xml:space="preserve">  </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میگرن</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کانال های کلسیمی و مسدودکننده</w:t>
            </w:r>
            <w:r w:rsidRPr="006C4096">
              <w:rPr>
                <w:rFonts w:cs="B Mitra" w:hint="cs"/>
                <w:color w:val="000000"/>
                <w:sz w:val="6"/>
                <w:szCs w:val="6"/>
                <w:rtl/>
              </w:rPr>
              <w:t xml:space="preserve"> </w:t>
            </w:r>
            <w:r w:rsidRPr="006C4096">
              <w:rPr>
                <w:rFonts w:cs="B Mitra" w:hint="cs"/>
                <w:color w:val="000000"/>
                <w:sz w:val="24"/>
                <w:szCs w:val="24"/>
                <w:rtl/>
              </w:rPr>
              <w:t>های بتا آدرنرژیک</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lastRenderedPageBreak/>
              <w:t xml:space="preserve">پوکی استخوان (استئوپروز) </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دیورتیک</w:t>
            </w:r>
            <w:r w:rsidRPr="006C4096">
              <w:rPr>
                <w:rFonts w:cs="B Mitra" w:hint="cs"/>
                <w:color w:val="000000"/>
                <w:sz w:val="6"/>
                <w:szCs w:val="6"/>
                <w:rtl/>
              </w:rPr>
              <w:t xml:space="preserve"> </w:t>
            </w:r>
            <w:r w:rsidRPr="006C4096">
              <w:rPr>
                <w:rFonts w:cs="B Mitra" w:hint="cs"/>
                <w:color w:val="000000"/>
                <w:sz w:val="24"/>
                <w:szCs w:val="24"/>
                <w:rtl/>
              </w:rPr>
              <w:t>های تیازیدی</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فشار خون بالا پس از جراحی</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بتا آدرنرژیک</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سندرم کرونری حاد</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بتا آدرنرژیک،</w:t>
            </w:r>
            <w:r w:rsidRPr="006C4096">
              <w:rPr>
                <w:rFonts w:cs="B Mitra" w:hint="cs"/>
                <w:color w:val="000000"/>
                <w:sz w:val="6"/>
                <w:szCs w:val="6"/>
                <w:rtl/>
              </w:rPr>
              <w:t xml:space="preserve"> </w:t>
            </w:r>
            <w:r w:rsidRPr="006C4096">
              <w:rPr>
                <w:rFonts w:cs="B Mitra"/>
                <w:color w:val="000000"/>
                <w:sz w:val="20"/>
                <w:szCs w:val="20"/>
              </w:rPr>
              <w:t xml:space="preserve"> ARBs </w:t>
            </w:r>
            <w:r w:rsidRPr="006C4096">
              <w:rPr>
                <w:rFonts w:cs="B Mitra" w:hint="cs"/>
                <w:color w:val="000000"/>
                <w:sz w:val="24"/>
                <w:szCs w:val="24"/>
                <w:rtl/>
              </w:rPr>
              <w:t xml:space="preserve">، </w:t>
            </w:r>
            <w:r w:rsidRPr="006C4096">
              <w:rPr>
                <w:rFonts w:cs="B Mitra"/>
                <w:color w:val="000000"/>
                <w:sz w:val="20"/>
                <w:szCs w:val="20"/>
              </w:rPr>
              <w:t xml:space="preserve"> ACEIs</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jc w:val="both"/>
              <w:rPr>
                <w:rFonts w:cs="Times New Roman"/>
                <w:color w:val="000000"/>
                <w:sz w:val="24"/>
                <w:szCs w:val="24"/>
              </w:rPr>
            </w:pPr>
            <w:r w:rsidRPr="006C4096">
              <w:rPr>
                <w:rFonts w:cs="B Mitra" w:hint="cs"/>
                <w:color w:val="000000"/>
                <w:sz w:val="24"/>
                <w:szCs w:val="24"/>
                <w:rtl/>
              </w:rPr>
              <w:t>در</w:t>
            </w:r>
            <w:r w:rsidRPr="006C4096">
              <w:rPr>
                <w:rFonts w:cs="B Mitra" w:hint="cs"/>
                <w:color w:val="000000"/>
                <w:sz w:val="6"/>
                <w:szCs w:val="6"/>
                <w:rtl/>
              </w:rPr>
              <w:t xml:space="preserve"> </w:t>
            </w:r>
            <w:r w:rsidRPr="006C4096">
              <w:rPr>
                <w:rFonts w:cs="B Mitra" w:hint="cs"/>
                <w:color w:val="000000"/>
                <w:sz w:val="24"/>
                <w:szCs w:val="24"/>
                <w:rtl/>
              </w:rPr>
              <w:t>صورتی</w:t>
            </w:r>
            <w:r w:rsidRPr="006C4096">
              <w:rPr>
                <w:rFonts w:cs="B Mitra" w:hint="cs"/>
                <w:color w:val="000000"/>
                <w:sz w:val="6"/>
                <w:szCs w:val="6"/>
                <w:rtl/>
              </w:rPr>
              <w:t xml:space="preserve"> </w:t>
            </w:r>
            <w:r w:rsidRPr="006C4096">
              <w:rPr>
                <w:rFonts w:cs="B Mitra" w:hint="cs"/>
                <w:color w:val="000000"/>
                <w:sz w:val="24"/>
                <w:szCs w:val="24"/>
                <w:rtl/>
              </w:rPr>
              <w:t>که</w:t>
            </w:r>
            <w:r w:rsidRPr="006C4096">
              <w:rPr>
                <w:rFonts w:cs="B Mitra" w:hint="cs"/>
                <w:color w:val="000000"/>
                <w:sz w:val="6"/>
                <w:szCs w:val="6"/>
                <w:rtl/>
              </w:rPr>
              <w:t xml:space="preserve"> </w:t>
            </w: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w:t>
            </w:r>
            <w:r w:rsidRPr="006C4096">
              <w:rPr>
                <w:rFonts w:cs="B Mitra" w:hint="cs"/>
                <w:color w:val="000000"/>
                <w:sz w:val="6"/>
                <w:szCs w:val="6"/>
                <w:rtl/>
              </w:rPr>
              <w:t xml:space="preserve"> </w:t>
            </w:r>
            <w:r w:rsidRPr="006C4096">
              <w:rPr>
                <w:rFonts w:cs="B Mitra" w:hint="cs"/>
                <w:color w:val="000000"/>
                <w:sz w:val="24"/>
                <w:szCs w:val="24"/>
                <w:rtl/>
              </w:rPr>
              <w:t>بتا</w:t>
            </w:r>
            <w:r w:rsidRPr="006C4096">
              <w:rPr>
                <w:rFonts w:cs="B Mitra" w:hint="cs"/>
                <w:color w:val="000000"/>
                <w:sz w:val="6"/>
                <w:szCs w:val="6"/>
                <w:rtl/>
              </w:rPr>
              <w:t xml:space="preserve"> </w:t>
            </w:r>
            <w:r w:rsidRPr="006C4096">
              <w:rPr>
                <w:rFonts w:cs="B Mitra" w:hint="cs"/>
                <w:color w:val="000000"/>
                <w:sz w:val="24"/>
                <w:szCs w:val="24"/>
                <w:rtl/>
              </w:rPr>
              <w:t>آدنرژیک</w:t>
            </w:r>
            <w:r w:rsidRPr="006C4096">
              <w:rPr>
                <w:rFonts w:cs="B Mitra" w:hint="cs"/>
                <w:color w:val="000000"/>
                <w:sz w:val="6"/>
                <w:szCs w:val="6"/>
                <w:rtl/>
              </w:rPr>
              <w:t xml:space="preserve"> </w:t>
            </w:r>
            <w:r w:rsidRPr="006C4096">
              <w:rPr>
                <w:rFonts w:cs="B Mitra" w:hint="cs"/>
                <w:color w:val="000000"/>
                <w:sz w:val="24"/>
                <w:szCs w:val="24"/>
                <w:rtl/>
              </w:rPr>
              <w:t>ممنوعیت</w:t>
            </w:r>
            <w:r w:rsidRPr="006C4096">
              <w:rPr>
                <w:rFonts w:cs="B Mitra" w:hint="cs"/>
                <w:color w:val="000000"/>
                <w:sz w:val="6"/>
                <w:szCs w:val="6"/>
                <w:rtl/>
              </w:rPr>
              <w:t xml:space="preserve"> </w:t>
            </w:r>
            <w:r w:rsidRPr="006C4096">
              <w:rPr>
                <w:rFonts w:cs="B Mitra" w:hint="cs"/>
                <w:color w:val="000000"/>
                <w:sz w:val="24"/>
                <w:szCs w:val="24"/>
                <w:rtl/>
              </w:rPr>
              <w:t>مطلق</w:t>
            </w:r>
            <w:r w:rsidRPr="006C4096">
              <w:rPr>
                <w:rFonts w:cs="B Mitra" w:hint="cs"/>
                <w:color w:val="000000"/>
                <w:sz w:val="6"/>
                <w:szCs w:val="6"/>
                <w:rtl/>
              </w:rPr>
              <w:t xml:space="preserve"> </w:t>
            </w:r>
            <w:r w:rsidRPr="006C4096">
              <w:rPr>
                <w:rFonts w:cs="B Mitra" w:hint="cs"/>
                <w:color w:val="000000"/>
                <w:sz w:val="24"/>
                <w:szCs w:val="24"/>
                <w:rtl/>
              </w:rPr>
              <w:t>دارند،</w:t>
            </w:r>
            <w:r w:rsidRPr="006C4096">
              <w:rPr>
                <w:rFonts w:cs="B Mitra" w:hint="cs"/>
                <w:color w:val="000000"/>
                <w:sz w:val="6"/>
                <w:szCs w:val="6"/>
                <w:rtl/>
              </w:rPr>
              <w:t xml:space="preserve"> </w:t>
            </w:r>
            <w:r w:rsidRPr="006C4096">
              <w:rPr>
                <w:rFonts w:cs="B Mitra" w:hint="cs"/>
                <w:color w:val="000000"/>
                <w:sz w:val="24"/>
                <w:szCs w:val="24"/>
                <w:rtl/>
              </w:rPr>
              <w:t>می</w:t>
            </w:r>
            <w:r w:rsidRPr="006C4096">
              <w:rPr>
                <w:rFonts w:cs="B Mitra" w:hint="cs"/>
                <w:color w:val="000000"/>
                <w:sz w:val="6"/>
                <w:szCs w:val="6"/>
                <w:rtl/>
              </w:rPr>
              <w:t xml:space="preserve"> </w:t>
            </w:r>
            <w:r w:rsidRPr="006C4096">
              <w:rPr>
                <w:rFonts w:cs="B Mitra" w:hint="cs"/>
                <w:color w:val="000000"/>
                <w:sz w:val="24"/>
                <w:szCs w:val="24"/>
                <w:rtl/>
              </w:rPr>
              <w:t>توان</w:t>
            </w:r>
            <w:r w:rsidRPr="006C4096">
              <w:rPr>
                <w:rFonts w:cs="B Mitra" w:hint="cs"/>
                <w:color w:val="000000"/>
                <w:sz w:val="6"/>
                <w:szCs w:val="6"/>
                <w:rtl/>
              </w:rPr>
              <w:t xml:space="preserve"> </w:t>
            </w:r>
            <w:r w:rsidRPr="006C4096">
              <w:rPr>
                <w:rFonts w:cs="B Mitra" w:hint="cs"/>
                <w:color w:val="000000"/>
                <w:sz w:val="24"/>
                <w:szCs w:val="24"/>
                <w:rtl/>
              </w:rPr>
              <w:t xml:space="preserve">از </w:t>
            </w:r>
            <w:r w:rsidRPr="006C4096">
              <w:rPr>
                <w:rFonts w:cs="B Mitra" w:hint="cs"/>
                <w:color w:val="000000"/>
                <w:sz w:val="24"/>
                <w:szCs w:val="24"/>
                <w:rtl/>
              </w:rPr>
              <w:br/>
              <w:t>مسدودکننده</w:t>
            </w:r>
            <w:r w:rsidRPr="006C4096">
              <w:rPr>
                <w:rFonts w:cs="B Mitra" w:hint="cs"/>
                <w:color w:val="000000"/>
                <w:sz w:val="6"/>
                <w:szCs w:val="6"/>
                <w:rtl/>
              </w:rPr>
              <w:t xml:space="preserve"> </w:t>
            </w:r>
            <w:r w:rsidRPr="006C4096">
              <w:rPr>
                <w:rFonts w:cs="B Mitra" w:hint="cs"/>
                <w:color w:val="000000"/>
                <w:sz w:val="24"/>
                <w:szCs w:val="24"/>
                <w:rtl/>
              </w:rPr>
              <w:t xml:space="preserve">های کانال های کلسیم </w:t>
            </w:r>
            <w:r w:rsidRPr="006C4096">
              <w:rPr>
                <w:rFonts w:cs="B Mitra"/>
                <w:color w:val="000000"/>
                <w:sz w:val="24"/>
                <w:szCs w:val="24"/>
              </w:rPr>
              <w:t>DHP</w:t>
            </w:r>
            <w:r w:rsidRPr="006C4096">
              <w:rPr>
                <w:rFonts w:cs="B Mitra" w:hint="cs"/>
                <w:color w:val="000000"/>
                <w:sz w:val="24"/>
                <w:szCs w:val="24"/>
                <w:rtl/>
              </w:rPr>
              <w:t xml:space="preserve"> طولانی اثر استفاده نمود.</w:t>
            </w: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پروستاتیت</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مسدودکننده های آلفا آدرنرژیک</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نارسایی کلیه/ پروتئینوری</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983644">
            <w:pPr>
              <w:autoSpaceDE w:val="0"/>
              <w:autoSpaceDN w:val="0"/>
              <w:adjustRightInd w:val="0"/>
              <w:spacing w:after="0" w:line="240" w:lineRule="auto"/>
              <w:rPr>
                <w:rFonts w:cs="B Mitra"/>
                <w:color w:val="000000"/>
                <w:sz w:val="24"/>
                <w:szCs w:val="24"/>
              </w:rPr>
            </w:pPr>
            <w:r w:rsidRPr="006C4096">
              <w:rPr>
                <w:rFonts w:cs="B Mitra"/>
                <w:color w:val="000000"/>
                <w:sz w:val="20"/>
                <w:szCs w:val="20"/>
              </w:rPr>
              <w:t xml:space="preserve">ARBs </w:t>
            </w:r>
            <w:r w:rsidRPr="006C4096">
              <w:rPr>
                <w:rFonts w:cs="B Mitra" w:hint="cs"/>
                <w:color w:val="000000"/>
                <w:sz w:val="24"/>
                <w:szCs w:val="24"/>
                <w:rtl/>
              </w:rPr>
              <w:t xml:space="preserve"> ،</w:t>
            </w:r>
            <w:r w:rsidRPr="006C4096">
              <w:rPr>
                <w:rFonts w:cs="B Mitra"/>
                <w:color w:val="000000"/>
                <w:sz w:val="20"/>
                <w:szCs w:val="20"/>
              </w:rPr>
              <w:t xml:space="preserve"> ACEIs </w:t>
            </w:r>
            <w:r w:rsidRPr="006C4096">
              <w:rPr>
                <w:rFonts w:cs="B Mitra" w:hint="cs"/>
                <w:color w:val="000000"/>
                <w:sz w:val="20"/>
                <w:szCs w:val="20"/>
                <w:rtl/>
              </w:rPr>
              <w:t xml:space="preserve"> </w:t>
            </w:r>
            <w:r w:rsidRPr="006C4096">
              <w:rPr>
                <w:rFonts w:cs="B Mitra" w:hint="cs"/>
                <w:b/>
                <w:bCs/>
                <w:color w:val="000000"/>
                <w:sz w:val="20"/>
                <w:szCs w:val="20"/>
                <w:rtl/>
              </w:rPr>
              <w:t xml:space="preserve">، </w:t>
            </w:r>
            <w:r w:rsidRPr="006C4096">
              <w:rPr>
                <w:rFonts w:cs="B Mitra" w:hint="cs"/>
                <w:color w:val="000000"/>
                <w:sz w:val="24"/>
                <w:szCs w:val="24"/>
                <w:rtl/>
              </w:rPr>
              <w:t>تیازید، دیورتیک های م</w:t>
            </w:r>
            <w:r w:rsidR="00983644">
              <w:rPr>
                <w:rFonts w:cs="B Mitra" w:hint="cs"/>
                <w:color w:val="000000"/>
                <w:sz w:val="24"/>
                <w:szCs w:val="24"/>
                <w:rtl/>
              </w:rPr>
              <w:t>ؤ</w:t>
            </w:r>
            <w:r w:rsidRPr="006C4096">
              <w:rPr>
                <w:rFonts w:cs="B Mitra" w:hint="cs"/>
                <w:color w:val="000000"/>
                <w:sz w:val="24"/>
                <w:szCs w:val="24"/>
                <w:rtl/>
              </w:rPr>
              <w:t>ثر بر قوس هنله</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گلوکوم</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بتابلوکرها</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rPr>
          <w:trHeight w:val="303"/>
        </w:trPr>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983644">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فیبریلاسیون دهلیزی عود کننده</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بلوک کننده رسپتور آنژیوتانسین، مهارکننده</w:t>
            </w:r>
            <w:r w:rsidRPr="006C4096">
              <w:rPr>
                <w:rFonts w:cs="B Mitra" w:hint="cs"/>
                <w:color w:val="000000"/>
                <w:sz w:val="6"/>
                <w:szCs w:val="6"/>
                <w:rtl/>
              </w:rPr>
              <w:t xml:space="preserve"> </w:t>
            </w:r>
            <w:r w:rsidRPr="006C4096">
              <w:rPr>
                <w:rFonts w:cs="B Mitra" w:hint="cs"/>
                <w:color w:val="000000"/>
                <w:sz w:val="24"/>
                <w:szCs w:val="24"/>
                <w:rtl/>
              </w:rPr>
              <w:t xml:space="preserve">های </w:t>
            </w:r>
            <w:r w:rsidRPr="006C4096">
              <w:rPr>
                <w:rFonts w:cs="B Mitra"/>
                <w:color w:val="000000"/>
                <w:sz w:val="24"/>
                <w:szCs w:val="24"/>
              </w:rPr>
              <w:t>ACE</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rPr>
          <w:trHeight w:val="303"/>
        </w:trPr>
        <w:tc>
          <w:tcPr>
            <w:tcW w:w="2968" w:type="dxa"/>
            <w:tcBorders>
              <w:top w:val="single" w:sz="4" w:space="0" w:color="auto"/>
              <w:left w:val="single" w:sz="12" w:space="0" w:color="auto"/>
              <w:bottom w:val="single" w:sz="4" w:space="0" w:color="auto"/>
              <w:right w:val="single" w:sz="4" w:space="0" w:color="auto"/>
            </w:tcBorders>
            <w:shd w:val="clear" w:color="auto" w:fill="C6D9F1"/>
            <w:vAlign w:val="center"/>
            <w:hideMark/>
          </w:tcPr>
          <w:p w:rsidR="00102956" w:rsidRPr="006C4096" w:rsidRDefault="00102956" w:rsidP="00983644">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فیبریلاسیون دهلیزی دا</w:t>
            </w:r>
            <w:r w:rsidR="00983644">
              <w:rPr>
                <w:rFonts w:cs="B Mitra" w:hint="cs"/>
                <w:color w:val="000000"/>
                <w:sz w:val="24"/>
                <w:szCs w:val="24"/>
                <w:rtl/>
              </w:rPr>
              <w:t>ی</w:t>
            </w:r>
            <w:r w:rsidRPr="006C4096">
              <w:rPr>
                <w:rFonts w:cs="B Mitra" w:hint="cs"/>
                <w:color w:val="000000"/>
                <w:sz w:val="24"/>
                <w:szCs w:val="24"/>
                <w:rtl/>
              </w:rPr>
              <w:t>م</w:t>
            </w:r>
          </w:p>
        </w:tc>
        <w:tc>
          <w:tcPr>
            <w:tcW w:w="61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بتابلوکرها، آنتاگونیست کلسیم غیر دی هیدروپیریدینی</w:t>
            </w:r>
          </w:p>
        </w:tc>
        <w:tc>
          <w:tcPr>
            <w:tcW w:w="5401" w:type="dxa"/>
            <w:tcBorders>
              <w:top w:val="single" w:sz="4" w:space="0" w:color="auto"/>
              <w:left w:val="single" w:sz="4" w:space="0" w:color="auto"/>
              <w:bottom w:val="single" w:sz="4"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r w:rsidR="00102956" w:rsidRPr="006C4096" w:rsidTr="0082488A">
        <w:tc>
          <w:tcPr>
            <w:tcW w:w="2968" w:type="dxa"/>
            <w:tcBorders>
              <w:top w:val="single" w:sz="4" w:space="0" w:color="auto"/>
              <w:left w:val="single" w:sz="12" w:space="0" w:color="auto"/>
              <w:bottom w:val="single" w:sz="12" w:space="0" w:color="auto"/>
              <w:right w:val="single" w:sz="4" w:space="0" w:color="auto"/>
            </w:tcBorders>
            <w:shd w:val="clear" w:color="auto" w:fill="C6D9F1"/>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Pr>
            </w:pPr>
            <w:r w:rsidRPr="006C4096">
              <w:rPr>
                <w:rFonts w:cs="B Mitra" w:hint="cs"/>
                <w:color w:val="000000"/>
                <w:sz w:val="24"/>
                <w:szCs w:val="24"/>
                <w:rtl/>
              </w:rPr>
              <w:t>خطر سکته مجدد قلبی (تغییرات رتین یا سابقه سکته قلبی)</w:t>
            </w:r>
          </w:p>
        </w:tc>
        <w:tc>
          <w:tcPr>
            <w:tcW w:w="6120"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102956" w:rsidRPr="006C4096" w:rsidRDefault="00102956" w:rsidP="0082488A">
            <w:pPr>
              <w:autoSpaceDE w:val="0"/>
              <w:autoSpaceDN w:val="0"/>
              <w:adjustRightInd w:val="0"/>
              <w:spacing w:after="0" w:line="240" w:lineRule="auto"/>
              <w:rPr>
                <w:rFonts w:cs="B Mitra"/>
                <w:color w:val="000000"/>
                <w:sz w:val="24"/>
                <w:szCs w:val="24"/>
                <w:rtl/>
              </w:rPr>
            </w:pPr>
            <w:r w:rsidRPr="006C4096">
              <w:rPr>
                <w:rFonts w:cs="B Mitra" w:hint="cs"/>
                <w:color w:val="000000"/>
                <w:sz w:val="24"/>
                <w:szCs w:val="24"/>
                <w:rtl/>
              </w:rPr>
              <w:t>هر داروی پایین آورنده فشارخون</w:t>
            </w:r>
          </w:p>
        </w:tc>
        <w:tc>
          <w:tcPr>
            <w:tcW w:w="5401" w:type="dxa"/>
            <w:tcBorders>
              <w:top w:val="single" w:sz="4" w:space="0" w:color="auto"/>
              <w:left w:val="single" w:sz="4" w:space="0" w:color="auto"/>
              <w:bottom w:val="single" w:sz="12" w:space="0" w:color="auto"/>
              <w:right w:val="single" w:sz="12" w:space="0" w:color="auto"/>
            </w:tcBorders>
            <w:shd w:val="clear" w:color="auto" w:fill="DAEEF3"/>
            <w:vAlign w:val="center"/>
          </w:tcPr>
          <w:p w:rsidR="00102956" w:rsidRPr="006C4096" w:rsidRDefault="00102956" w:rsidP="0082488A">
            <w:pPr>
              <w:autoSpaceDE w:val="0"/>
              <w:autoSpaceDN w:val="0"/>
              <w:adjustRightInd w:val="0"/>
              <w:spacing w:after="0" w:line="240" w:lineRule="auto"/>
              <w:rPr>
                <w:rFonts w:cs="B Mitra"/>
                <w:color w:val="000000"/>
                <w:sz w:val="24"/>
                <w:szCs w:val="24"/>
              </w:rPr>
            </w:pPr>
          </w:p>
        </w:tc>
      </w:tr>
    </w:tbl>
    <w:p w:rsidR="00102956" w:rsidRDefault="00102956" w:rsidP="00102956">
      <w:pPr>
        <w:autoSpaceDE w:val="0"/>
        <w:autoSpaceDN w:val="0"/>
        <w:adjustRightInd w:val="0"/>
        <w:spacing w:after="0" w:line="240" w:lineRule="auto"/>
        <w:jc w:val="both"/>
        <w:rPr>
          <w:rFonts w:cs="B Mitra"/>
          <w:color w:val="000000"/>
          <w:sz w:val="24"/>
          <w:szCs w:val="24"/>
          <w:rtl/>
        </w:rPr>
      </w:pPr>
    </w:p>
    <w:p w:rsidR="00102956" w:rsidRDefault="00102956" w:rsidP="00102956">
      <w:pPr>
        <w:autoSpaceDE w:val="0"/>
        <w:autoSpaceDN w:val="0"/>
        <w:adjustRightInd w:val="0"/>
        <w:spacing w:after="0" w:line="240" w:lineRule="auto"/>
        <w:jc w:val="both"/>
        <w:rPr>
          <w:rFonts w:cs="B Mitra"/>
          <w:color w:val="000000"/>
          <w:sz w:val="24"/>
          <w:szCs w:val="24"/>
          <w:rtl/>
        </w:rPr>
      </w:pPr>
    </w:p>
    <w:p w:rsidR="00102956" w:rsidRDefault="00102956" w:rsidP="00102956">
      <w:pPr>
        <w:autoSpaceDE w:val="0"/>
        <w:autoSpaceDN w:val="0"/>
        <w:adjustRightInd w:val="0"/>
        <w:spacing w:after="0" w:line="240" w:lineRule="auto"/>
        <w:jc w:val="both"/>
        <w:rPr>
          <w:rFonts w:cs="B Mitra"/>
          <w:color w:val="000000"/>
          <w:sz w:val="24"/>
          <w:szCs w:val="24"/>
          <w:rtl/>
        </w:rPr>
      </w:pPr>
    </w:p>
    <w:p w:rsidR="00102956" w:rsidRDefault="00102956" w:rsidP="00102956">
      <w:pPr>
        <w:autoSpaceDE w:val="0"/>
        <w:autoSpaceDN w:val="0"/>
        <w:adjustRightInd w:val="0"/>
        <w:spacing w:after="0" w:line="240" w:lineRule="auto"/>
        <w:jc w:val="both"/>
        <w:rPr>
          <w:rFonts w:cs="B Mitra"/>
          <w:color w:val="000000"/>
          <w:sz w:val="24"/>
          <w:szCs w:val="24"/>
          <w:rtl/>
        </w:rPr>
      </w:pPr>
    </w:p>
    <w:p w:rsidR="00102956" w:rsidRDefault="00102956" w:rsidP="00102956">
      <w:pPr>
        <w:autoSpaceDE w:val="0"/>
        <w:autoSpaceDN w:val="0"/>
        <w:adjustRightInd w:val="0"/>
        <w:spacing w:after="0" w:line="240" w:lineRule="auto"/>
        <w:jc w:val="both"/>
        <w:rPr>
          <w:rFonts w:cs="B Mitra"/>
          <w:color w:val="000000"/>
          <w:sz w:val="24"/>
          <w:szCs w:val="24"/>
          <w:rtl/>
        </w:rPr>
      </w:pPr>
      <w:r>
        <w:rPr>
          <w:rFonts w:cs="B Mitra" w:hint="cs"/>
          <w:color w:val="000000"/>
          <w:sz w:val="24"/>
          <w:szCs w:val="24"/>
          <w:rtl/>
        </w:rPr>
        <w:t xml:space="preserve">                                                                                          </w:t>
      </w:r>
    </w:p>
    <w:p w:rsidR="00102956" w:rsidRDefault="00102956" w:rsidP="00102956">
      <w:pPr>
        <w:autoSpaceDE w:val="0"/>
        <w:autoSpaceDN w:val="0"/>
        <w:adjustRightInd w:val="0"/>
        <w:spacing w:after="0" w:line="240" w:lineRule="auto"/>
        <w:jc w:val="both"/>
        <w:rPr>
          <w:rFonts w:cs="B Mitra"/>
          <w:color w:val="000000"/>
          <w:sz w:val="24"/>
          <w:szCs w:val="24"/>
          <w:rtl/>
        </w:rPr>
      </w:pPr>
    </w:p>
    <w:p w:rsidR="00102956" w:rsidRPr="004B0A7F" w:rsidRDefault="00102956" w:rsidP="00102956">
      <w:pPr>
        <w:autoSpaceDE w:val="0"/>
        <w:autoSpaceDN w:val="0"/>
        <w:adjustRightInd w:val="0"/>
        <w:spacing w:after="0" w:line="240" w:lineRule="auto"/>
        <w:jc w:val="center"/>
        <w:rPr>
          <w:rFonts w:ascii="BZar" w:cs="B Mitra"/>
          <w:color w:val="000000"/>
          <w:sz w:val="24"/>
          <w:szCs w:val="24"/>
          <w:rtl/>
        </w:rPr>
      </w:pPr>
      <w:r w:rsidRPr="004B0A7F">
        <w:rPr>
          <w:rFonts w:cs="B Titr" w:hint="cs"/>
          <w:color w:val="000000"/>
          <w:sz w:val="24"/>
          <w:szCs w:val="24"/>
          <w:rtl/>
        </w:rPr>
        <w:t>داروهایی که ممکن است دارای اثرات نامطلوب بربیماری</w:t>
      </w:r>
      <w:r w:rsidRPr="004B0A7F">
        <w:rPr>
          <w:rFonts w:cs="B Titr" w:hint="cs"/>
          <w:color w:val="000000"/>
          <w:sz w:val="6"/>
          <w:szCs w:val="6"/>
          <w:rtl/>
        </w:rPr>
        <w:t xml:space="preserve"> </w:t>
      </w:r>
      <w:r w:rsidRPr="004B0A7F">
        <w:rPr>
          <w:rFonts w:cs="B Titr" w:hint="cs"/>
          <w:color w:val="000000"/>
          <w:sz w:val="24"/>
          <w:szCs w:val="24"/>
          <w:rtl/>
        </w:rPr>
        <w:t>های همراه</w:t>
      </w:r>
      <w:r w:rsidR="003514F9" w:rsidRPr="004B0A7F">
        <w:rPr>
          <w:rFonts w:cs="B Titr" w:hint="cs"/>
          <w:color w:val="000000"/>
          <w:sz w:val="24"/>
          <w:szCs w:val="24"/>
          <w:rtl/>
        </w:rPr>
        <w:t xml:space="preserve"> هستند</w:t>
      </w:r>
      <w:r w:rsidRPr="004B0A7F">
        <w:rPr>
          <w:rFonts w:cs="B Titr" w:hint="cs"/>
          <w:color w:val="000000"/>
          <w:sz w:val="24"/>
          <w:szCs w:val="24"/>
          <w:rtl/>
        </w:rPr>
        <w:t xml:space="preserve"> داشته باشند</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62"/>
        <w:gridCol w:w="7229"/>
      </w:tblGrid>
      <w:tr w:rsidR="00102956" w:rsidRPr="006C4096" w:rsidTr="0082488A">
        <w:trPr>
          <w:jc w:val="center"/>
        </w:trPr>
        <w:tc>
          <w:tcPr>
            <w:tcW w:w="2862" w:type="dxa"/>
            <w:tcBorders>
              <w:top w:val="single" w:sz="12" w:space="0" w:color="auto"/>
              <w:left w:val="single" w:sz="12" w:space="0" w:color="auto"/>
              <w:bottom w:val="single" w:sz="12" w:space="0" w:color="auto"/>
              <w:right w:val="single" w:sz="4" w:space="0" w:color="auto"/>
            </w:tcBorders>
            <w:shd w:val="clear" w:color="auto" w:fill="C6D9F1"/>
            <w:hideMark/>
          </w:tcPr>
          <w:p w:rsidR="00102956" w:rsidRPr="004B0A7F" w:rsidRDefault="00102956" w:rsidP="0082488A">
            <w:pPr>
              <w:autoSpaceDE w:val="0"/>
              <w:autoSpaceDN w:val="0"/>
              <w:adjustRightInd w:val="0"/>
              <w:spacing w:after="0" w:line="240" w:lineRule="auto"/>
              <w:rPr>
                <w:rFonts w:cs="B Titr"/>
                <w:color w:val="000000"/>
                <w:sz w:val="20"/>
                <w:szCs w:val="20"/>
              </w:rPr>
            </w:pPr>
            <w:r w:rsidRPr="004B0A7F">
              <w:rPr>
                <w:rFonts w:cs="B Titr" w:hint="cs"/>
                <w:color w:val="000000"/>
                <w:sz w:val="20"/>
                <w:szCs w:val="20"/>
                <w:rtl/>
              </w:rPr>
              <w:t>بیماری</w:t>
            </w:r>
          </w:p>
        </w:tc>
        <w:tc>
          <w:tcPr>
            <w:tcW w:w="7229" w:type="dxa"/>
            <w:tcBorders>
              <w:top w:val="single" w:sz="12" w:space="0" w:color="auto"/>
              <w:left w:val="single" w:sz="4" w:space="0" w:color="auto"/>
              <w:bottom w:val="single" w:sz="12" w:space="0" w:color="auto"/>
              <w:right w:val="single" w:sz="12" w:space="0" w:color="auto"/>
            </w:tcBorders>
            <w:shd w:val="clear" w:color="auto" w:fill="C6D9F1"/>
            <w:hideMark/>
          </w:tcPr>
          <w:p w:rsidR="00102956" w:rsidRPr="006C4096" w:rsidRDefault="00102956" w:rsidP="0082488A">
            <w:pPr>
              <w:autoSpaceDE w:val="0"/>
              <w:autoSpaceDN w:val="0"/>
              <w:adjustRightInd w:val="0"/>
              <w:spacing w:after="0" w:line="240" w:lineRule="auto"/>
              <w:rPr>
                <w:rFonts w:cs="B Titr"/>
                <w:color w:val="000000"/>
                <w:sz w:val="20"/>
                <w:szCs w:val="20"/>
              </w:rPr>
            </w:pPr>
            <w:r w:rsidRPr="004B0A7F">
              <w:rPr>
                <w:rFonts w:cs="B Titr" w:hint="cs"/>
                <w:color w:val="000000"/>
                <w:sz w:val="20"/>
                <w:szCs w:val="20"/>
                <w:rtl/>
              </w:rPr>
              <w:t>دارو</w:t>
            </w:r>
          </w:p>
        </w:tc>
      </w:tr>
      <w:tr w:rsidR="00102956" w:rsidRPr="006C4096" w:rsidTr="0082488A">
        <w:trPr>
          <w:jc w:val="center"/>
        </w:trPr>
        <w:tc>
          <w:tcPr>
            <w:tcW w:w="2862" w:type="dxa"/>
            <w:tcBorders>
              <w:top w:val="single" w:sz="12"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برونکواسپاسم</w:t>
            </w:r>
          </w:p>
        </w:tc>
        <w:tc>
          <w:tcPr>
            <w:tcW w:w="7229" w:type="dxa"/>
            <w:tcBorders>
              <w:top w:val="single" w:sz="12" w:space="0" w:color="auto"/>
              <w:left w:val="single" w:sz="4" w:space="0" w:color="auto"/>
              <w:bottom w:val="single" w:sz="4"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بتا</w:t>
            </w:r>
          </w:p>
        </w:tc>
      </w:tr>
      <w:tr w:rsidR="00102956" w:rsidRPr="006C4096" w:rsidTr="0082488A">
        <w:trPr>
          <w:jc w:val="center"/>
        </w:trPr>
        <w:tc>
          <w:tcPr>
            <w:tcW w:w="2862"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تنگی دو طرفه عروق کلیوی</w:t>
            </w:r>
          </w:p>
        </w:tc>
        <w:tc>
          <w:tcPr>
            <w:tcW w:w="7229"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color w:val="000000"/>
                <w:sz w:val="24"/>
                <w:szCs w:val="24"/>
              </w:rPr>
              <w:t>ARBs , ACEIs</w:t>
            </w:r>
          </w:p>
        </w:tc>
      </w:tr>
      <w:tr w:rsidR="00102956" w:rsidRPr="006C4096" w:rsidTr="0082488A">
        <w:trPr>
          <w:jc w:val="center"/>
        </w:trPr>
        <w:tc>
          <w:tcPr>
            <w:tcW w:w="2862"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افسردگی</w:t>
            </w:r>
          </w:p>
        </w:tc>
        <w:tc>
          <w:tcPr>
            <w:tcW w:w="7229"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آلفا اگونیست</w:t>
            </w:r>
            <w:r w:rsidRPr="006C4096">
              <w:rPr>
                <w:rFonts w:cs="B Mitra" w:hint="cs"/>
                <w:color w:val="000000"/>
                <w:sz w:val="6"/>
                <w:szCs w:val="6"/>
                <w:rtl/>
              </w:rPr>
              <w:t xml:space="preserve"> </w:t>
            </w:r>
            <w:r w:rsidRPr="006C4096">
              <w:rPr>
                <w:rFonts w:cs="B Mitra" w:hint="cs"/>
                <w:color w:val="000000"/>
                <w:sz w:val="24"/>
                <w:szCs w:val="24"/>
                <w:rtl/>
              </w:rPr>
              <w:t>های مرکزی (رزرپین)</w:t>
            </w:r>
          </w:p>
        </w:tc>
      </w:tr>
      <w:tr w:rsidR="00102956" w:rsidRPr="006C4096" w:rsidTr="0082488A">
        <w:trPr>
          <w:jc w:val="center"/>
        </w:trPr>
        <w:tc>
          <w:tcPr>
            <w:tcW w:w="2862"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دیابت نوع 1 و 2</w:t>
            </w:r>
          </w:p>
        </w:tc>
        <w:tc>
          <w:tcPr>
            <w:tcW w:w="7229"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بتا، دوز بالای دیورتیک ها</w:t>
            </w:r>
          </w:p>
        </w:tc>
      </w:tr>
      <w:tr w:rsidR="00102956" w:rsidRPr="006C4096" w:rsidTr="0082488A">
        <w:trPr>
          <w:jc w:val="center"/>
        </w:trPr>
        <w:tc>
          <w:tcPr>
            <w:tcW w:w="2862"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بلوک قلبی درجه 2 و 3</w:t>
            </w:r>
          </w:p>
        </w:tc>
        <w:tc>
          <w:tcPr>
            <w:tcW w:w="7229"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 xml:space="preserve">های بتا، مسدودکننده های کانال کلسیم غیر </w:t>
            </w:r>
            <w:r w:rsidRPr="006C4096">
              <w:rPr>
                <w:rFonts w:cs="B Mitra"/>
                <w:color w:val="000000"/>
                <w:sz w:val="24"/>
                <w:szCs w:val="24"/>
              </w:rPr>
              <w:t>DHP</w:t>
            </w:r>
          </w:p>
        </w:tc>
      </w:tr>
      <w:tr w:rsidR="00102956" w:rsidRPr="006C4096" w:rsidTr="0082488A">
        <w:trPr>
          <w:jc w:val="center"/>
        </w:trPr>
        <w:tc>
          <w:tcPr>
            <w:tcW w:w="2862"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نارسایی قلب</w:t>
            </w:r>
          </w:p>
        </w:tc>
        <w:tc>
          <w:tcPr>
            <w:tcW w:w="7229"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 xml:space="preserve">های کانال کلسیم (به جز </w:t>
            </w:r>
            <w:r w:rsidRPr="006C4096">
              <w:rPr>
                <w:rFonts w:cs="B Mitra"/>
                <w:color w:val="000000"/>
                <w:sz w:val="24"/>
                <w:szCs w:val="24"/>
              </w:rPr>
              <w:t>DHP</w:t>
            </w:r>
            <w:r w:rsidRPr="006C4096">
              <w:rPr>
                <w:rFonts w:cs="B Mitra" w:hint="cs"/>
                <w:color w:val="000000"/>
                <w:sz w:val="24"/>
                <w:szCs w:val="24"/>
                <w:rtl/>
              </w:rPr>
              <w:t xml:space="preserve"> طولانی اثر)</w:t>
            </w:r>
          </w:p>
        </w:tc>
      </w:tr>
      <w:tr w:rsidR="00102956" w:rsidRPr="006C4096" w:rsidTr="0082488A">
        <w:trPr>
          <w:jc w:val="center"/>
        </w:trPr>
        <w:tc>
          <w:tcPr>
            <w:tcW w:w="2862"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هایپر کالمی</w:t>
            </w:r>
          </w:p>
        </w:tc>
        <w:tc>
          <w:tcPr>
            <w:tcW w:w="7229"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color w:val="000000"/>
                <w:sz w:val="24"/>
                <w:szCs w:val="24"/>
              </w:rPr>
              <w:t>ARBs , ACEIs</w:t>
            </w:r>
            <w:r w:rsidRPr="006C4096">
              <w:rPr>
                <w:rFonts w:cs="B Mitra" w:hint="cs"/>
                <w:color w:val="000000"/>
                <w:sz w:val="24"/>
                <w:szCs w:val="24"/>
                <w:rtl/>
              </w:rPr>
              <w:t xml:space="preserve"> ، مسدودکننده های آلدوسترون </w:t>
            </w:r>
          </w:p>
        </w:tc>
      </w:tr>
      <w:tr w:rsidR="00102956" w:rsidRPr="006C4096" w:rsidTr="0082488A">
        <w:trPr>
          <w:jc w:val="center"/>
        </w:trPr>
        <w:tc>
          <w:tcPr>
            <w:tcW w:w="2862"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نقرس</w:t>
            </w:r>
          </w:p>
        </w:tc>
        <w:tc>
          <w:tcPr>
            <w:tcW w:w="7229"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هیدروکلروتیازید</w:t>
            </w:r>
          </w:p>
        </w:tc>
      </w:tr>
      <w:tr w:rsidR="00102956" w:rsidRPr="006C4096" w:rsidTr="0082488A">
        <w:trPr>
          <w:jc w:val="center"/>
        </w:trPr>
        <w:tc>
          <w:tcPr>
            <w:tcW w:w="2862"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بیماری کبدی</w:t>
            </w:r>
          </w:p>
        </w:tc>
        <w:tc>
          <w:tcPr>
            <w:tcW w:w="7229"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لابتالول، متیل دوپا</w:t>
            </w:r>
          </w:p>
        </w:tc>
      </w:tr>
      <w:tr w:rsidR="00102956" w:rsidRPr="006C4096" w:rsidTr="0082488A">
        <w:trPr>
          <w:jc w:val="center"/>
        </w:trPr>
        <w:tc>
          <w:tcPr>
            <w:tcW w:w="2862"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بیماری عروق محیطی</w:t>
            </w:r>
          </w:p>
        </w:tc>
        <w:tc>
          <w:tcPr>
            <w:tcW w:w="7229"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tl/>
              </w:rPr>
            </w:pPr>
            <w:r w:rsidRPr="006C4096">
              <w:rPr>
                <w:rFonts w:cs="B Mitra" w:hint="cs"/>
                <w:color w:val="000000"/>
                <w:sz w:val="24"/>
                <w:szCs w:val="24"/>
                <w:rtl/>
              </w:rPr>
              <w:t>مسدودکننده</w:t>
            </w:r>
            <w:r w:rsidRPr="006C4096">
              <w:rPr>
                <w:rFonts w:cs="B Mitra" w:hint="cs"/>
                <w:color w:val="000000"/>
                <w:sz w:val="6"/>
                <w:szCs w:val="6"/>
                <w:rtl/>
              </w:rPr>
              <w:t xml:space="preserve"> </w:t>
            </w:r>
            <w:r w:rsidRPr="006C4096">
              <w:rPr>
                <w:rFonts w:cs="B Mitra" w:hint="cs"/>
                <w:color w:val="000000"/>
                <w:sz w:val="24"/>
                <w:szCs w:val="24"/>
                <w:rtl/>
              </w:rPr>
              <w:t>های بتا</w:t>
            </w:r>
          </w:p>
        </w:tc>
      </w:tr>
      <w:tr w:rsidR="00102956" w:rsidRPr="006C4096" w:rsidTr="0082488A">
        <w:trPr>
          <w:jc w:val="center"/>
        </w:trPr>
        <w:tc>
          <w:tcPr>
            <w:tcW w:w="2862" w:type="dxa"/>
            <w:tcBorders>
              <w:top w:val="single" w:sz="4" w:space="0" w:color="auto"/>
              <w:left w:val="single" w:sz="12" w:space="0" w:color="auto"/>
              <w:bottom w:val="single" w:sz="12"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نارسایی کلیوی</w:t>
            </w:r>
          </w:p>
        </w:tc>
        <w:tc>
          <w:tcPr>
            <w:tcW w:w="7229" w:type="dxa"/>
            <w:tcBorders>
              <w:top w:val="single" w:sz="4" w:space="0" w:color="auto"/>
              <w:left w:val="single" w:sz="4" w:space="0" w:color="auto"/>
              <w:bottom w:val="single" w:sz="12" w:space="0" w:color="auto"/>
              <w:right w:val="single" w:sz="12" w:space="0" w:color="auto"/>
            </w:tcBorders>
            <w:shd w:val="clear" w:color="auto" w:fill="DAEEF3"/>
            <w:hideMark/>
          </w:tcPr>
          <w:p w:rsidR="00102956" w:rsidRPr="006C4096" w:rsidRDefault="00102956" w:rsidP="0082488A">
            <w:pPr>
              <w:autoSpaceDE w:val="0"/>
              <w:autoSpaceDN w:val="0"/>
              <w:adjustRightInd w:val="0"/>
              <w:spacing w:after="0" w:line="240" w:lineRule="auto"/>
              <w:jc w:val="both"/>
              <w:rPr>
                <w:rFonts w:cs="B Mitra"/>
                <w:color w:val="000000"/>
                <w:sz w:val="24"/>
                <w:szCs w:val="24"/>
              </w:rPr>
            </w:pPr>
            <w:r w:rsidRPr="006C4096">
              <w:rPr>
                <w:rFonts w:cs="B Mitra" w:hint="cs"/>
                <w:color w:val="000000"/>
                <w:sz w:val="24"/>
                <w:szCs w:val="24"/>
                <w:rtl/>
              </w:rPr>
              <w:t>داروهای نگهدانده پتاسیم، مسدودکننده</w:t>
            </w:r>
            <w:r w:rsidRPr="006C4096">
              <w:rPr>
                <w:rFonts w:cs="B Mitra" w:hint="cs"/>
                <w:color w:val="000000"/>
                <w:sz w:val="6"/>
                <w:szCs w:val="6"/>
                <w:rtl/>
              </w:rPr>
              <w:t xml:space="preserve"> </w:t>
            </w:r>
            <w:r w:rsidRPr="006C4096">
              <w:rPr>
                <w:rFonts w:cs="B Mitra" w:hint="cs"/>
                <w:color w:val="000000"/>
                <w:sz w:val="24"/>
                <w:szCs w:val="24"/>
                <w:rtl/>
              </w:rPr>
              <w:t>های آلدوسترون</w:t>
            </w:r>
          </w:p>
        </w:tc>
      </w:tr>
    </w:tbl>
    <w:p w:rsidR="00102956" w:rsidRDefault="00102956" w:rsidP="00102956">
      <w:pPr>
        <w:tabs>
          <w:tab w:val="left" w:pos="4660"/>
          <w:tab w:val="center" w:pos="7852"/>
        </w:tabs>
        <w:autoSpaceDE w:val="0"/>
        <w:autoSpaceDN w:val="0"/>
        <w:adjustRightInd w:val="0"/>
        <w:spacing w:after="0" w:line="240" w:lineRule="auto"/>
        <w:rPr>
          <w:rFonts w:cs="B Titr"/>
          <w:color w:val="000000"/>
          <w:sz w:val="24"/>
          <w:szCs w:val="24"/>
          <w:rtl/>
        </w:rPr>
      </w:pPr>
      <w:r>
        <w:rPr>
          <w:rFonts w:cs="B Titr" w:hint="cs"/>
          <w:color w:val="000000"/>
          <w:sz w:val="24"/>
          <w:szCs w:val="24"/>
          <w:rtl/>
        </w:rPr>
        <w:lastRenderedPageBreak/>
        <w:tab/>
      </w:r>
    </w:p>
    <w:p w:rsidR="00102956" w:rsidRPr="00692006" w:rsidRDefault="00102956" w:rsidP="00102956">
      <w:pPr>
        <w:autoSpaceDE w:val="0"/>
        <w:autoSpaceDN w:val="0"/>
        <w:adjustRightInd w:val="0"/>
        <w:spacing w:after="0" w:line="240" w:lineRule="auto"/>
        <w:jc w:val="center"/>
        <w:rPr>
          <w:rFonts w:ascii="BZar" w:cs="B Titr"/>
          <w:color w:val="000000"/>
          <w:sz w:val="24"/>
          <w:szCs w:val="24"/>
          <w:rtl/>
        </w:rPr>
      </w:pPr>
      <w:r w:rsidRPr="00692006">
        <w:rPr>
          <w:rFonts w:ascii="BZar" w:cs="B Titr" w:hint="cs"/>
          <w:color w:val="000000"/>
          <w:sz w:val="24"/>
          <w:szCs w:val="24"/>
          <w:rtl/>
        </w:rPr>
        <w:t>عوارض ناشی از فشارخون بالا</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55"/>
        <w:gridCol w:w="8473"/>
      </w:tblGrid>
      <w:tr w:rsidR="00102956" w:rsidRPr="006C4096" w:rsidTr="0082488A">
        <w:trPr>
          <w:jc w:val="center"/>
        </w:trPr>
        <w:tc>
          <w:tcPr>
            <w:tcW w:w="4755" w:type="dxa"/>
            <w:tcBorders>
              <w:top w:val="single" w:sz="12" w:space="0" w:color="auto"/>
              <w:left w:val="single" w:sz="12" w:space="0" w:color="auto"/>
              <w:bottom w:val="single" w:sz="12" w:space="0" w:color="auto"/>
              <w:right w:val="single" w:sz="4" w:space="0" w:color="auto"/>
            </w:tcBorders>
            <w:shd w:val="clear" w:color="auto" w:fill="C6D9F1"/>
            <w:hideMark/>
          </w:tcPr>
          <w:p w:rsidR="00102956" w:rsidRPr="006C4096" w:rsidRDefault="00102956" w:rsidP="0082488A">
            <w:pPr>
              <w:autoSpaceDE w:val="0"/>
              <w:autoSpaceDN w:val="0"/>
              <w:adjustRightInd w:val="0"/>
              <w:spacing w:after="0" w:line="240" w:lineRule="auto"/>
              <w:jc w:val="center"/>
              <w:rPr>
                <w:rFonts w:ascii="BZar" w:cs="B Titr"/>
                <w:b/>
                <w:bCs/>
                <w:color w:val="000000"/>
                <w:sz w:val="24"/>
                <w:szCs w:val="24"/>
              </w:rPr>
            </w:pPr>
            <w:r w:rsidRPr="006C4096">
              <w:rPr>
                <w:rFonts w:ascii="BZar" w:cs="B Titr" w:hint="cs"/>
                <w:b/>
                <w:bCs/>
                <w:color w:val="000000"/>
                <w:sz w:val="24"/>
                <w:szCs w:val="24"/>
                <w:rtl/>
              </w:rPr>
              <w:t>نو ع عارضه</w:t>
            </w:r>
          </w:p>
        </w:tc>
        <w:tc>
          <w:tcPr>
            <w:tcW w:w="8473" w:type="dxa"/>
            <w:tcBorders>
              <w:top w:val="single" w:sz="12" w:space="0" w:color="auto"/>
              <w:left w:val="single" w:sz="4" w:space="0" w:color="auto"/>
              <w:bottom w:val="single" w:sz="12" w:space="0" w:color="auto"/>
              <w:right w:val="single" w:sz="12" w:space="0" w:color="auto"/>
            </w:tcBorders>
            <w:shd w:val="clear" w:color="auto" w:fill="C6D9F1"/>
            <w:hideMark/>
          </w:tcPr>
          <w:p w:rsidR="00102956" w:rsidRPr="006C4096" w:rsidRDefault="00102956" w:rsidP="0082488A">
            <w:pPr>
              <w:autoSpaceDE w:val="0"/>
              <w:autoSpaceDN w:val="0"/>
              <w:adjustRightInd w:val="0"/>
              <w:spacing w:after="0" w:line="240" w:lineRule="auto"/>
              <w:jc w:val="center"/>
              <w:rPr>
                <w:rFonts w:ascii="BZar" w:cs="B Titr"/>
                <w:b/>
                <w:bCs/>
                <w:color w:val="000000"/>
                <w:sz w:val="24"/>
                <w:szCs w:val="24"/>
              </w:rPr>
            </w:pPr>
            <w:r w:rsidRPr="006C4096">
              <w:rPr>
                <w:rFonts w:ascii="BZar" w:cs="B Titr" w:hint="cs"/>
                <w:b/>
                <w:bCs/>
                <w:color w:val="000000"/>
                <w:sz w:val="24"/>
                <w:szCs w:val="24"/>
                <w:rtl/>
              </w:rPr>
              <w:t>علائم و نشانه ها</w:t>
            </w:r>
          </w:p>
        </w:tc>
      </w:tr>
      <w:tr w:rsidR="00102956" w:rsidRPr="006C4096" w:rsidTr="0082488A">
        <w:trPr>
          <w:jc w:val="center"/>
        </w:trPr>
        <w:tc>
          <w:tcPr>
            <w:tcW w:w="4755" w:type="dxa"/>
            <w:tcBorders>
              <w:top w:val="single" w:sz="12"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rPr>
                <w:rFonts w:ascii="BZar" w:cs="B Mitra"/>
                <w:b/>
                <w:bCs/>
                <w:color w:val="000000"/>
                <w:sz w:val="20"/>
                <w:szCs w:val="20"/>
              </w:rPr>
            </w:pPr>
            <w:r w:rsidRPr="006C4096">
              <w:rPr>
                <w:rFonts w:ascii="BZar" w:cs="B Mitra" w:hint="cs"/>
                <w:b/>
                <w:bCs/>
                <w:color w:val="000000"/>
                <w:sz w:val="20"/>
                <w:szCs w:val="20"/>
                <w:rtl/>
              </w:rPr>
              <w:t>سکته قلبی، نارسایی قلبی</w:t>
            </w:r>
          </w:p>
        </w:tc>
        <w:tc>
          <w:tcPr>
            <w:tcW w:w="8473" w:type="dxa"/>
            <w:tcBorders>
              <w:top w:val="single" w:sz="12" w:space="0" w:color="auto"/>
              <w:left w:val="single" w:sz="4" w:space="0" w:color="auto"/>
              <w:bottom w:val="single" w:sz="4" w:space="0" w:color="auto"/>
              <w:right w:val="single" w:sz="12" w:space="0" w:color="auto"/>
            </w:tcBorders>
            <w:shd w:val="clear" w:color="auto" w:fill="DAEEF3"/>
            <w:hideMark/>
          </w:tcPr>
          <w:p w:rsidR="00102956" w:rsidRPr="003514F9" w:rsidRDefault="00102956" w:rsidP="0082488A">
            <w:pPr>
              <w:autoSpaceDE w:val="0"/>
              <w:autoSpaceDN w:val="0"/>
              <w:adjustRightInd w:val="0"/>
              <w:spacing w:after="0" w:line="240" w:lineRule="auto"/>
              <w:rPr>
                <w:rFonts w:cs="B Mitra"/>
                <w:color w:val="000000"/>
                <w:sz w:val="24"/>
                <w:szCs w:val="24"/>
              </w:rPr>
            </w:pPr>
            <w:r w:rsidRPr="003514F9">
              <w:rPr>
                <w:rFonts w:cs="B Mitra" w:hint="cs"/>
                <w:color w:val="000000"/>
                <w:sz w:val="24"/>
                <w:szCs w:val="24"/>
                <w:rtl/>
              </w:rPr>
              <w:t>طپش قلب، درد قفسه سینه، تنگی نفس، تورم مچ پا، هیپرتروفی بطن چپ</w:t>
            </w:r>
          </w:p>
        </w:tc>
      </w:tr>
      <w:tr w:rsidR="00102956" w:rsidRPr="006C4096" w:rsidTr="0082488A">
        <w:trPr>
          <w:jc w:val="center"/>
        </w:trPr>
        <w:tc>
          <w:tcPr>
            <w:tcW w:w="4755"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rPr>
                <w:rFonts w:ascii="BZar" w:cs="B Mitra"/>
                <w:b/>
                <w:bCs/>
                <w:color w:val="000000"/>
                <w:sz w:val="20"/>
                <w:szCs w:val="20"/>
              </w:rPr>
            </w:pPr>
            <w:r w:rsidRPr="006C4096">
              <w:rPr>
                <w:rFonts w:ascii="BZar" w:cs="B Mitra" w:hint="cs"/>
                <w:b/>
                <w:bCs/>
                <w:color w:val="000000"/>
                <w:sz w:val="20"/>
                <w:szCs w:val="20"/>
                <w:rtl/>
              </w:rPr>
              <w:t>نارسایی کلیه</w:t>
            </w:r>
          </w:p>
        </w:tc>
        <w:tc>
          <w:tcPr>
            <w:tcW w:w="8473"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3514F9" w:rsidRDefault="00102956" w:rsidP="0082488A">
            <w:pPr>
              <w:autoSpaceDE w:val="0"/>
              <w:autoSpaceDN w:val="0"/>
              <w:adjustRightInd w:val="0"/>
              <w:spacing w:after="0" w:line="240" w:lineRule="auto"/>
              <w:rPr>
                <w:rFonts w:ascii="BZar" w:cs="B Mitra"/>
                <w:color w:val="000000"/>
                <w:sz w:val="24"/>
                <w:szCs w:val="24"/>
              </w:rPr>
            </w:pPr>
            <w:r w:rsidRPr="003514F9">
              <w:rPr>
                <w:rFonts w:ascii="BZar" w:cs="B Mitra" w:hint="cs"/>
                <w:color w:val="000000"/>
                <w:sz w:val="24"/>
                <w:szCs w:val="24"/>
                <w:rtl/>
              </w:rPr>
              <w:t>پروتئینوری، هماچوری، پلی اوری، ناکچوری، تشنگی</w:t>
            </w:r>
          </w:p>
        </w:tc>
      </w:tr>
      <w:tr w:rsidR="00102956" w:rsidRPr="006C4096" w:rsidTr="0082488A">
        <w:trPr>
          <w:jc w:val="center"/>
        </w:trPr>
        <w:tc>
          <w:tcPr>
            <w:tcW w:w="4755"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rPr>
                <w:rFonts w:ascii="BZar" w:cs="B Mitra"/>
                <w:b/>
                <w:bCs/>
                <w:color w:val="000000"/>
                <w:sz w:val="20"/>
                <w:szCs w:val="20"/>
              </w:rPr>
            </w:pPr>
            <w:r w:rsidRPr="006C4096">
              <w:rPr>
                <w:rFonts w:ascii="BZar" w:cs="B Mitra" w:hint="cs"/>
                <w:b/>
                <w:bCs/>
                <w:color w:val="000000"/>
                <w:sz w:val="20"/>
                <w:szCs w:val="20"/>
                <w:rtl/>
              </w:rPr>
              <w:t>رتینوپاتی</w:t>
            </w:r>
          </w:p>
        </w:tc>
        <w:tc>
          <w:tcPr>
            <w:tcW w:w="8473"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3514F9" w:rsidRDefault="00102956" w:rsidP="0082488A">
            <w:pPr>
              <w:autoSpaceDE w:val="0"/>
              <w:autoSpaceDN w:val="0"/>
              <w:adjustRightInd w:val="0"/>
              <w:spacing w:after="0" w:line="240" w:lineRule="auto"/>
              <w:rPr>
                <w:rFonts w:ascii="BZar" w:cs="B Mitra"/>
                <w:color w:val="000000"/>
                <w:sz w:val="24"/>
                <w:szCs w:val="24"/>
              </w:rPr>
            </w:pPr>
            <w:r w:rsidRPr="003514F9">
              <w:rPr>
                <w:rFonts w:ascii="BZar" w:cs="B Mitra" w:hint="cs"/>
                <w:color w:val="000000"/>
                <w:sz w:val="24"/>
                <w:szCs w:val="24"/>
                <w:rtl/>
              </w:rPr>
              <w:t>اختلالات بینایی، خونریزی و اگزودا در ته چشم، ادم پاپی</w:t>
            </w:r>
          </w:p>
        </w:tc>
      </w:tr>
      <w:tr w:rsidR="00102956" w:rsidRPr="006C4096" w:rsidTr="0082488A">
        <w:trPr>
          <w:jc w:val="center"/>
        </w:trPr>
        <w:tc>
          <w:tcPr>
            <w:tcW w:w="4755" w:type="dxa"/>
            <w:tcBorders>
              <w:top w:val="single" w:sz="4" w:space="0" w:color="auto"/>
              <w:left w:val="single" w:sz="12" w:space="0" w:color="auto"/>
              <w:bottom w:val="single" w:sz="4"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rPr>
                <w:rFonts w:ascii="BZar" w:cs="B Mitra"/>
                <w:b/>
                <w:bCs/>
                <w:color w:val="000000"/>
                <w:sz w:val="20"/>
                <w:szCs w:val="20"/>
              </w:rPr>
            </w:pPr>
            <w:r w:rsidRPr="006C4096">
              <w:rPr>
                <w:rFonts w:ascii="BZar" w:cs="B Mitra" w:hint="cs"/>
                <w:b/>
                <w:bCs/>
                <w:color w:val="000000"/>
                <w:sz w:val="20"/>
                <w:szCs w:val="20"/>
                <w:rtl/>
              </w:rPr>
              <w:t>سکته مغزی، حملات گذرای ایسکمی مغزی</w:t>
            </w:r>
          </w:p>
        </w:tc>
        <w:tc>
          <w:tcPr>
            <w:tcW w:w="8473" w:type="dxa"/>
            <w:tcBorders>
              <w:top w:val="single" w:sz="4" w:space="0" w:color="auto"/>
              <w:left w:val="single" w:sz="4" w:space="0" w:color="auto"/>
              <w:bottom w:val="single" w:sz="4" w:space="0" w:color="auto"/>
              <w:right w:val="single" w:sz="12" w:space="0" w:color="auto"/>
            </w:tcBorders>
            <w:shd w:val="clear" w:color="auto" w:fill="DAEEF3"/>
            <w:hideMark/>
          </w:tcPr>
          <w:p w:rsidR="00102956" w:rsidRPr="003514F9" w:rsidRDefault="00102956" w:rsidP="0082488A">
            <w:pPr>
              <w:autoSpaceDE w:val="0"/>
              <w:autoSpaceDN w:val="0"/>
              <w:adjustRightInd w:val="0"/>
              <w:spacing w:after="0" w:line="240" w:lineRule="auto"/>
              <w:rPr>
                <w:rFonts w:ascii="BZar" w:cs="B Mitra"/>
                <w:color w:val="000000"/>
                <w:sz w:val="24"/>
                <w:szCs w:val="24"/>
              </w:rPr>
            </w:pPr>
            <w:r w:rsidRPr="003514F9">
              <w:rPr>
                <w:rFonts w:ascii="BZar" w:cs="B Mitra" w:hint="cs"/>
                <w:color w:val="000000"/>
                <w:sz w:val="24"/>
                <w:szCs w:val="24"/>
                <w:rtl/>
              </w:rPr>
              <w:t>سردرد، سرگیجه، اختلالات حسی یا حرکتی، اختلالات بینایی، اختلالات تکلم، اختلالات شناختی</w:t>
            </w:r>
          </w:p>
        </w:tc>
      </w:tr>
      <w:tr w:rsidR="00102956" w:rsidRPr="006C4096" w:rsidTr="0082488A">
        <w:trPr>
          <w:jc w:val="center"/>
        </w:trPr>
        <w:tc>
          <w:tcPr>
            <w:tcW w:w="4755" w:type="dxa"/>
            <w:tcBorders>
              <w:top w:val="single" w:sz="4" w:space="0" w:color="auto"/>
              <w:left w:val="single" w:sz="12" w:space="0" w:color="auto"/>
              <w:bottom w:val="single" w:sz="12" w:space="0" w:color="auto"/>
              <w:right w:val="single" w:sz="4" w:space="0" w:color="auto"/>
            </w:tcBorders>
            <w:shd w:val="clear" w:color="auto" w:fill="DAEEF3"/>
            <w:hideMark/>
          </w:tcPr>
          <w:p w:rsidR="00102956" w:rsidRPr="006C4096" w:rsidRDefault="00102956" w:rsidP="0082488A">
            <w:pPr>
              <w:autoSpaceDE w:val="0"/>
              <w:autoSpaceDN w:val="0"/>
              <w:adjustRightInd w:val="0"/>
              <w:spacing w:after="0" w:line="240" w:lineRule="auto"/>
              <w:rPr>
                <w:rFonts w:ascii="BZar" w:cs="B Mitra"/>
                <w:b/>
                <w:bCs/>
                <w:color w:val="000000"/>
                <w:sz w:val="20"/>
                <w:szCs w:val="20"/>
              </w:rPr>
            </w:pPr>
            <w:r w:rsidRPr="006C4096">
              <w:rPr>
                <w:rFonts w:ascii="BZar" w:cs="B Mitra" w:hint="cs"/>
                <w:b/>
                <w:bCs/>
                <w:color w:val="000000"/>
                <w:sz w:val="20"/>
                <w:szCs w:val="20"/>
                <w:rtl/>
              </w:rPr>
              <w:t>آسیب شریان</w:t>
            </w:r>
            <w:r w:rsidRPr="006C4096">
              <w:rPr>
                <w:rFonts w:ascii="BZar" w:cs="B Mitra" w:hint="cs"/>
                <w:b/>
                <w:bCs/>
                <w:color w:val="000000"/>
                <w:sz w:val="4"/>
                <w:szCs w:val="4"/>
                <w:rtl/>
              </w:rPr>
              <w:t xml:space="preserve"> </w:t>
            </w:r>
            <w:r w:rsidRPr="006C4096">
              <w:rPr>
                <w:rFonts w:ascii="BZar" w:cs="B Mitra" w:hint="cs"/>
                <w:b/>
                <w:bCs/>
                <w:color w:val="000000"/>
                <w:sz w:val="20"/>
                <w:szCs w:val="20"/>
                <w:rtl/>
              </w:rPr>
              <w:t>های محیطی</w:t>
            </w:r>
          </w:p>
        </w:tc>
        <w:tc>
          <w:tcPr>
            <w:tcW w:w="8473" w:type="dxa"/>
            <w:tcBorders>
              <w:top w:val="single" w:sz="4" w:space="0" w:color="auto"/>
              <w:left w:val="single" w:sz="4" w:space="0" w:color="auto"/>
              <w:bottom w:val="single" w:sz="12" w:space="0" w:color="auto"/>
              <w:right w:val="single" w:sz="12" w:space="0" w:color="auto"/>
            </w:tcBorders>
            <w:shd w:val="clear" w:color="auto" w:fill="DAEEF3"/>
            <w:hideMark/>
          </w:tcPr>
          <w:p w:rsidR="00102956" w:rsidRPr="003514F9" w:rsidRDefault="00102956" w:rsidP="0082488A">
            <w:pPr>
              <w:autoSpaceDE w:val="0"/>
              <w:autoSpaceDN w:val="0"/>
              <w:adjustRightInd w:val="0"/>
              <w:spacing w:after="0" w:line="240" w:lineRule="auto"/>
              <w:rPr>
                <w:rFonts w:ascii="BZar" w:cs="B Mitra"/>
                <w:color w:val="000000"/>
                <w:sz w:val="24"/>
                <w:szCs w:val="24"/>
              </w:rPr>
            </w:pPr>
            <w:r w:rsidRPr="003514F9">
              <w:rPr>
                <w:rFonts w:ascii="BZar" w:cs="B Mitra" w:hint="cs"/>
                <w:color w:val="000000"/>
                <w:sz w:val="24"/>
                <w:szCs w:val="24"/>
                <w:rtl/>
              </w:rPr>
              <w:t>انتهاهای سرد، لنگیدن متناوب (کم شدن مسافت قابل پیاده روی بدون ایجاد درد پا ناشی از هیپوکسی)</w:t>
            </w:r>
          </w:p>
        </w:tc>
      </w:tr>
    </w:tbl>
    <w:p w:rsidR="00102956" w:rsidRDefault="00102956" w:rsidP="00102956">
      <w:pPr>
        <w:spacing w:after="0" w:line="240" w:lineRule="auto"/>
        <w:jc w:val="both"/>
        <w:rPr>
          <w:rFonts w:cs="B Titr"/>
          <w:sz w:val="24"/>
          <w:szCs w:val="24"/>
          <w:rtl/>
        </w:rPr>
      </w:pPr>
    </w:p>
    <w:p w:rsidR="00102956" w:rsidRDefault="00102956" w:rsidP="00102956">
      <w:pPr>
        <w:spacing w:after="0" w:line="240" w:lineRule="auto"/>
        <w:jc w:val="both"/>
        <w:rPr>
          <w:rFonts w:cs="B Titr"/>
          <w:sz w:val="24"/>
          <w:szCs w:val="24"/>
          <w:rtl/>
        </w:rPr>
      </w:pPr>
    </w:p>
    <w:p w:rsidR="0034649E" w:rsidRDefault="0034649E" w:rsidP="00102956">
      <w:pPr>
        <w:spacing w:after="0" w:line="240" w:lineRule="auto"/>
        <w:jc w:val="both"/>
        <w:rPr>
          <w:rFonts w:cs="B Titr"/>
          <w:sz w:val="24"/>
          <w:szCs w:val="24"/>
          <w:rtl/>
        </w:rPr>
      </w:pPr>
    </w:p>
    <w:p w:rsidR="0034649E" w:rsidRDefault="0034649E" w:rsidP="00102956">
      <w:pPr>
        <w:spacing w:after="0" w:line="240" w:lineRule="auto"/>
        <w:jc w:val="both"/>
        <w:rPr>
          <w:rFonts w:cs="B Titr"/>
          <w:sz w:val="24"/>
          <w:szCs w:val="24"/>
          <w:rtl/>
        </w:rPr>
      </w:pPr>
    </w:p>
    <w:p w:rsidR="00102956" w:rsidRPr="00F80250" w:rsidRDefault="00102956" w:rsidP="00102956">
      <w:pPr>
        <w:spacing w:after="0"/>
        <w:ind w:left="360" w:hanging="356"/>
        <w:jc w:val="both"/>
        <w:rPr>
          <w:rFonts w:cs="B Titr"/>
          <w:b/>
          <w:bCs/>
          <w:sz w:val="24"/>
          <w:szCs w:val="24"/>
          <w:rtl/>
        </w:rPr>
      </w:pPr>
      <w:r w:rsidRPr="00F80250">
        <w:rPr>
          <w:rFonts w:cs="B Titr" w:hint="cs"/>
          <w:b/>
          <w:bCs/>
          <w:sz w:val="24"/>
          <w:szCs w:val="24"/>
          <w:rtl/>
        </w:rPr>
        <w:t>پيگيري</w:t>
      </w:r>
    </w:p>
    <w:p w:rsidR="00102956" w:rsidRPr="00186647" w:rsidRDefault="00102956" w:rsidP="00102956">
      <w:pPr>
        <w:spacing w:after="0"/>
        <w:ind w:left="360" w:hanging="356"/>
        <w:jc w:val="both"/>
        <w:rPr>
          <w:rFonts w:cs="B Titr"/>
          <w:b/>
          <w:bCs/>
          <w:rtl/>
        </w:rPr>
      </w:pPr>
      <w:r w:rsidRPr="00186647">
        <w:rPr>
          <w:rFonts w:cs="B Titr" w:hint="cs"/>
          <w:b/>
          <w:bCs/>
          <w:rtl/>
        </w:rPr>
        <w:t>پیگیری سالمند مبتلا یا در معرض ابتلا به فشارخون بالا  بدون مصرف دارو</w:t>
      </w:r>
    </w:p>
    <w:p w:rsidR="00102956" w:rsidRPr="003514F9" w:rsidRDefault="00102956" w:rsidP="00102956">
      <w:pPr>
        <w:spacing w:after="0" w:line="20" w:lineRule="atLeast"/>
        <w:ind w:left="95"/>
        <w:jc w:val="both"/>
        <w:rPr>
          <w:rFonts w:cs="B Mitra"/>
          <w:sz w:val="24"/>
          <w:szCs w:val="24"/>
          <w:rtl/>
        </w:rPr>
      </w:pPr>
      <w:r w:rsidRPr="003514F9">
        <w:rPr>
          <w:rFonts w:cs="B Mitra" w:hint="cs"/>
          <w:b/>
          <w:bCs/>
          <w:sz w:val="24"/>
          <w:szCs w:val="24"/>
          <w:rtl/>
        </w:rPr>
        <w:t xml:space="preserve">- </w:t>
      </w:r>
      <w:r w:rsidRPr="003514F9">
        <w:rPr>
          <w:rFonts w:cs="B Mitra" w:hint="cs"/>
          <w:sz w:val="24"/>
          <w:szCs w:val="24"/>
          <w:rtl/>
        </w:rPr>
        <w:t>چنانچه سالمند در طبقه</w:t>
      </w:r>
      <w:r w:rsidRPr="003514F9">
        <w:rPr>
          <w:rFonts w:cs="B Mitra" w:hint="cs"/>
          <w:b/>
          <w:bCs/>
          <w:sz w:val="24"/>
          <w:szCs w:val="24"/>
          <w:rtl/>
        </w:rPr>
        <w:t xml:space="preserve">" </w:t>
      </w:r>
      <w:r w:rsidRPr="003514F9">
        <w:rPr>
          <w:rFonts w:cs="B Mitra" w:hint="cs"/>
          <w:b/>
          <w:bCs/>
          <w:sz w:val="24"/>
          <w:szCs w:val="24"/>
          <w:rtl/>
          <w:lang w:val="en-IE"/>
        </w:rPr>
        <w:t>فشارخون بالای با عارضه یا در معرض عارضه</w:t>
      </w:r>
      <w:r w:rsidRPr="003514F9">
        <w:rPr>
          <w:rFonts w:cs="B Mitra" w:hint="cs"/>
          <w:b/>
          <w:bCs/>
          <w:sz w:val="24"/>
          <w:szCs w:val="24"/>
          <w:rtl/>
        </w:rPr>
        <w:t xml:space="preserve"> "</w:t>
      </w:r>
      <w:r w:rsidRPr="003514F9">
        <w:rPr>
          <w:rFonts w:cs="B Mitra" w:hint="cs"/>
          <w:b/>
          <w:bCs/>
          <w:color w:val="FF0066"/>
          <w:sz w:val="24"/>
          <w:szCs w:val="24"/>
          <w:rtl/>
        </w:rPr>
        <w:t xml:space="preserve"> </w:t>
      </w:r>
      <w:r w:rsidRPr="003514F9">
        <w:rPr>
          <w:rFonts w:cs="B Mitra" w:hint="cs"/>
          <w:sz w:val="24"/>
          <w:szCs w:val="24"/>
          <w:rtl/>
        </w:rPr>
        <w:t xml:space="preserve">قرار گرفت، به تیم غیر پزشک پس خوراند دهید، سالمندی را که به متخصص ارجاع شده است، سه هفته بعد پیگیری و به پزشک ارجاع دهند. </w:t>
      </w:r>
    </w:p>
    <w:p w:rsidR="00102956" w:rsidRPr="003514F9" w:rsidRDefault="00102956" w:rsidP="00102956">
      <w:pPr>
        <w:spacing w:after="0" w:line="20" w:lineRule="atLeast"/>
        <w:ind w:left="95"/>
        <w:jc w:val="both"/>
        <w:rPr>
          <w:rFonts w:cs="B Mitra"/>
          <w:sz w:val="24"/>
          <w:szCs w:val="24"/>
          <w:rtl/>
        </w:rPr>
      </w:pPr>
      <w:r w:rsidRPr="003514F9">
        <w:rPr>
          <w:rFonts w:cs="B Mitra" w:hint="cs"/>
          <w:b/>
          <w:bCs/>
          <w:sz w:val="24"/>
          <w:szCs w:val="24"/>
          <w:rtl/>
        </w:rPr>
        <w:t>-</w:t>
      </w:r>
      <w:r w:rsidRPr="003514F9">
        <w:rPr>
          <w:rFonts w:cs="B Mitra" w:hint="cs"/>
          <w:sz w:val="24"/>
          <w:szCs w:val="24"/>
          <w:rtl/>
        </w:rPr>
        <w:t xml:space="preserve"> چنانچه سالمند در طبقه</w:t>
      </w:r>
      <w:r w:rsidRPr="003514F9">
        <w:rPr>
          <w:rFonts w:cs="B Mitra" w:hint="cs"/>
          <w:b/>
          <w:bCs/>
          <w:sz w:val="24"/>
          <w:szCs w:val="24"/>
          <w:rtl/>
        </w:rPr>
        <w:t xml:space="preserve">" فشار خون بالا بدون عارضه" </w:t>
      </w:r>
      <w:r w:rsidRPr="003514F9">
        <w:rPr>
          <w:rFonts w:cs="B Mitra" w:hint="cs"/>
          <w:sz w:val="24"/>
          <w:szCs w:val="24"/>
          <w:rtl/>
        </w:rPr>
        <w:t xml:space="preserve">قرار گرفت، به تیم غیر پزشک پس خوراند دهید، سالمند را یک ماه بعد پیگیری و به پزشک ارجاع دهند. </w:t>
      </w:r>
    </w:p>
    <w:p w:rsidR="00102956" w:rsidRPr="003514F9" w:rsidRDefault="00102956" w:rsidP="00102956">
      <w:pPr>
        <w:spacing w:after="0" w:line="240" w:lineRule="auto"/>
        <w:ind w:left="72"/>
        <w:jc w:val="both"/>
        <w:rPr>
          <w:rFonts w:cs="B Mitra"/>
          <w:sz w:val="24"/>
          <w:szCs w:val="24"/>
          <w:rtl/>
        </w:rPr>
      </w:pPr>
      <w:r w:rsidRPr="003514F9">
        <w:rPr>
          <w:rFonts w:cs="B Mitra" w:hint="cs"/>
          <w:sz w:val="24"/>
          <w:szCs w:val="24"/>
          <w:rtl/>
        </w:rPr>
        <w:t xml:space="preserve">- چنانچه سالمند در طبقه </w:t>
      </w:r>
      <w:r w:rsidRPr="003514F9">
        <w:rPr>
          <w:rFonts w:cs="B Mitra" w:hint="cs"/>
          <w:b/>
          <w:bCs/>
          <w:sz w:val="24"/>
          <w:szCs w:val="24"/>
          <w:rtl/>
        </w:rPr>
        <w:t xml:space="preserve">"در معرض ابتلا به فشارخون بالا" </w:t>
      </w:r>
      <w:r w:rsidRPr="003514F9">
        <w:rPr>
          <w:rFonts w:cs="B Mitra" w:hint="cs"/>
          <w:sz w:val="24"/>
          <w:szCs w:val="24"/>
          <w:rtl/>
        </w:rPr>
        <w:t>قرار گرفت، به تیم غیر پزشک پس خوراند دهید، سالمند را شش ماه بعد پیگیری و یک سال بعد به پزشک ارجاع دهند.</w:t>
      </w:r>
    </w:p>
    <w:p w:rsidR="00102956" w:rsidRPr="003514F9" w:rsidRDefault="00102956" w:rsidP="00102956">
      <w:pPr>
        <w:spacing w:after="0" w:line="240" w:lineRule="auto"/>
        <w:ind w:left="72"/>
        <w:jc w:val="both"/>
        <w:rPr>
          <w:rFonts w:cs="B Mitra"/>
          <w:sz w:val="24"/>
          <w:szCs w:val="24"/>
        </w:rPr>
      </w:pPr>
      <w:r w:rsidRPr="003514F9">
        <w:rPr>
          <w:rFonts w:cs="B Mitra" w:hint="cs"/>
          <w:sz w:val="24"/>
          <w:szCs w:val="24"/>
          <w:rtl/>
        </w:rPr>
        <w:t xml:space="preserve">- چنانچه سالمند در طبقه </w:t>
      </w:r>
      <w:r w:rsidRPr="003514F9">
        <w:rPr>
          <w:rFonts w:cs="B Mitra" w:hint="cs"/>
          <w:b/>
          <w:bCs/>
          <w:sz w:val="24"/>
          <w:szCs w:val="24"/>
          <w:rtl/>
        </w:rPr>
        <w:t xml:space="preserve">"فشارخون طبيعي" </w:t>
      </w:r>
      <w:r w:rsidRPr="003514F9">
        <w:rPr>
          <w:rFonts w:cs="B Mitra" w:hint="cs"/>
          <w:sz w:val="24"/>
          <w:szCs w:val="24"/>
          <w:rtl/>
        </w:rPr>
        <w:t>قرار گرفت،</w:t>
      </w:r>
      <w:r w:rsidRPr="003514F9">
        <w:rPr>
          <w:rFonts w:cs="B Mitra" w:hint="cs"/>
          <w:b/>
          <w:bCs/>
          <w:sz w:val="24"/>
          <w:szCs w:val="24"/>
          <w:rtl/>
        </w:rPr>
        <w:t xml:space="preserve"> </w:t>
      </w:r>
      <w:r w:rsidRPr="003514F9">
        <w:rPr>
          <w:rFonts w:cs="B Mitra" w:hint="cs"/>
          <w:sz w:val="24"/>
          <w:szCs w:val="24"/>
          <w:rtl/>
        </w:rPr>
        <w:t>به تيم غير پزشك پس خوراند دهيد،  سالمند را  در صورت ب</w:t>
      </w:r>
      <w:r w:rsidR="00983644" w:rsidRPr="003514F9">
        <w:rPr>
          <w:rFonts w:cs="B Mitra" w:hint="cs"/>
          <w:sz w:val="24"/>
          <w:szCs w:val="24"/>
          <w:rtl/>
        </w:rPr>
        <w:t>ر</w:t>
      </w:r>
      <w:r w:rsidRPr="003514F9">
        <w:rPr>
          <w:rFonts w:cs="B Mitra" w:hint="cs"/>
          <w:sz w:val="24"/>
          <w:szCs w:val="24"/>
          <w:rtl/>
        </w:rPr>
        <w:t>وز نشانه یا يك  سال بعد مراقبت كند.</w:t>
      </w:r>
    </w:p>
    <w:p w:rsidR="00102956" w:rsidRPr="003514F9" w:rsidRDefault="00102956" w:rsidP="00102956">
      <w:pPr>
        <w:spacing w:after="0" w:line="240" w:lineRule="auto"/>
        <w:ind w:left="72"/>
        <w:jc w:val="both"/>
        <w:rPr>
          <w:rFonts w:cs="B Mitra"/>
          <w:sz w:val="24"/>
          <w:szCs w:val="24"/>
          <w:highlight w:val="green"/>
          <w:rtl/>
        </w:rPr>
      </w:pPr>
      <w:r w:rsidRPr="003514F9">
        <w:rPr>
          <w:rFonts w:cs="B Mitra" w:hint="cs"/>
          <w:sz w:val="24"/>
          <w:szCs w:val="24"/>
          <w:rtl/>
        </w:rPr>
        <w:t xml:space="preserve">- چنانچه سالمند در طبقه </w:t>
      </w:r>
      <w:r w:rsidRPr="003514F9">
        <w:rPr>
          <w:rFonts w:cs="B Mitra" w:hint="cs"/>
          <w:b/>
          <w:bCs/>
          <w:sz w:val="24"/>
          <w:szCs w:val="24"/>
          <w:rtl/>
        </w:rPr>
        <w:t>" افت فشار خون وضعيتي"</w:t>
      </w:r>
      <w:r w:rsidRPr="003514F9">
        <w:rPr>
          <w:rFonts w:cs="B Mitra" w:hint="cs"/>
          <w:sz w:val="24"/>
          <w:szCs w:val="24"/>
          <w:rtl/>
        </w:rPr>
        <w:t xml:space="preserve"> قرار گرفت، به تیم غیر پزشک پس خوراند دهید، سالمند را هر سه ماه یک بار پیگیری و هر شش ماه به پزشک ارجاع دهند. سالمند را به مراجعه با بروز نشانه تشويق كنيد. </w:t>
      </w:r>
      <w:r w:rsidRPr="003514F9">
        <w:rPr>
          <w:rFonts w:cs="B Mitra" w:hint="cs"/>
          <w:sz w:val="24"/>
          <w:szCs w:val="24"/>
          <w:highlight w:val="green"/>
          <w:rtl/>
        </w:rPr>
        <w:t xml:space="preserve"> </w:t>
      </w:r>
    </w:p>
    <w:p w:rsidR="00102956" w:rsidRPr="003514F9" w:rsidRDefault="00102956" w:rsidP="00102956">
      <w:pPr>
        <w:spacing w:after="0" w:line="240" w:lineRule="auto"/>
        <w:ind w:left="40"/>
        <w:jc w:val="both"/>
        <w:rPr>
          <w:rFonts w:cs="B Mitra"/>
          <w:sz w:val="24"/>
          <w:szCs w:val="24"/>
        </w:rPr>
      </w:pPr>
      <w:r w:rsidRPr="003514F9">
        <w:rPr>
          <w:rFonts w:cs="B Mitra" w:hint="cs"/>
          <w:sz w:val="24"/>
          <w:szCs w:val="24"/>
          <w:rtl/>
        </w:rPr>
        <w:t xml:space="preserve">- چنانچه سالمند در طبقه </w:t>
      </w:r>
      <w:r w:rsidRPr="003514F9">
        <w:rPr>
          <w:rFonts w:cs="B Mitra" w:hint="cs"/>
          <w:b/>
          <w:bCs/>
          <w:sz w:val="24"/>
          <w:szCs w:val="24"/>
          <w:rtl/>
        </w:rPr>
        <w:t>" فشار خون وضعيتي طبیعی"</w:t>
      </w:r>
      <w:r w:rsidRPr="003514F9">
        <w:rPr>
          <w:rFonts w:cs="B Mitra" w:hint="cs"/>
          <w:sz w:val="24"/>
          <w:szCs w:val="24"/>
          <w:rtl/>
        </w:rPr>
        <w:t xml:space="preserve"> قرار گرفت به تيم غير پزشك پس خوراند دهيد، سالمند را به مراجعه با بروز نشانه یا یک سال بعد تشويق كنند.</w:t>
      </w:r>
    </w:p>
    <w:p w:rsidR="00102956" w:rsidRPr="00914FE9" w:rsidRDefault="00102956" w:rsidP="00102956">
      <w:pPr>
        <w:spacing w:after="0" w:line="240" w:lineRule="auto"/>
        <w:ind w:left="72"/>
        <w:jc w:val="both"/>
        <w:rPr>
          <w:rFonts w:cs="B Mitra"/>
          <w:sz w:val="24"/>
          <w:szCs w:val="24"/>
          <w:highlight w:val="green"/>
        </w:rPr>
      </w:pPr>
    </w:p>
    <w:p w:rsidR="00102956" w:rsidRPr="00186647" w:rsidRDefault="00102956" w:rsidP="00102956">
      <w:pPr>
        <w:spacing w:after="0"/>
        <w:ind w:left="360" w:hanging="356"/>
        <w:jc w:val="both"/>
        <w:rPr>
          <w:rFonts w:cs="B Titr"/>
          <w:b/>
          <w:bCs/>
          <w:rtl/>
        </w:rPr>
      </w:pPr>
      <w:r w:rsidRPr="00186647">
        <w:rPr>
          <w:rFonts w:cs="B Titr" w:hint="cs"/>
          <w:b/>
          <w:bCs/>
          <w:rtl/>
        </w:rPr>
        <w:t>پیگیری سالمند مبتلا یا در معرض ابتلا به فشارخون بالا با مصرف دارو</w:t>
      </w:r>
    </w:p>
    <w:p w:rsidR="00102956" w:rsidRPr="003514F9" w:rsidRDefault="00102956" w:rsidP="00102956">
      <w:pPr>
        <w:spacing w:after="0" w:line="20" w:lineRule="atLeast"/>
        <w:ind w:left="40"/>
        <w:jc w:val="both"/>
        <w:rPr>
          <w:rFonts w:cs="B Mitra"/>
          <w:sz w:val="24"/>
          <w:szCs w:val="24"/>
          <w:rtl/>
        </w:rPr>
      </w:pPr>
      <w:r w:rsidRPr="003514F9">
        <w:rPr>
          <w:rFonts w:cs="B Mitra" w:hint="cs"/>
          <w:b/>
          <w:bCs/>
          <w:sz w:val="24"/>
          <w:szCs w:val="24"/>
          <w:rtl/>
        </w:rPr>
        <w:t xml:space="preserve">- </w:t>
      </w:r>
      <w:r w:rsidRPr="003514F9">
        <w:rPr>
          <w:rFonts w:cs="B Mitra" w:hint="cs"/>
          <w:sz w:val="24"/>
          <w:szCs w:val="24"/>
          <w:rtl/>
        </w:rPr>
        <w:t>چنانچه سالمند در طبقه</w:t>
      </w:r>
      <w:r w:rsidRPr="003514F9">
        <w:rPr>
          <w:rFonts w:cs="B Mitra" w:hint="cs"/>
          <w:b/>
          <w:bCs/>
          <w:sz w:val="24"/>
          <w:szCs w:val="24"/>
          <w:rtl/>
        </w:rPr>
        <w:t xml:space="preserve">" </w:t>
      </w:r>
      <w:r w:rsidRPr="003514F9">
        <w:rPr>
          <w:rFonts w:cs="B Mitra" w:hint="cs"/>
          <w:b/>
          <w:bCs/>
          <w:sz w:val="24"/>
          <w:szCs w:val="24"/>
          <w:rtl/>
          <w:lang w:val="en-IE"/>
        </w:rPr>
        <w:t>فشارخون بالای با عارضه یا در معرض عارضه</w:t>
      </w:r>
      <w:r w:rsidRPr="003514F9">
        <w:rPr>
          <w:rFonts w:cs="B Mitra" w:hint="cs"/>
          <w:b/>
          <w:bCs/>
          <w:sz w:val="24"/>
          <w:szCs w:val="24"/>
          <w:rtl/>
        </w:rPr>
        <w:t>"</w:t>
      </w:r>
      <w:r w:rsidRPr="003514F9">
        <w:rPr>
          <w:rFonts w:cs="B Mitra" w:hint="cs"/>
          <w:b/>
          <w:bCs/>
          <w:color w:val="FF0066"/>
          <w:sz w:val="24"/>
          <w:szCs w:val="24"/>
          <w:rtl/>
        </w:rPr>
        <w:t xml:space="preserve"> </w:t>
      </w:r>
      <w:r w:rsidRPr="003514F9">
        <w:rPr>
          <w:rFonts w:cs="B Mitra" w:hint="cs"/>
          <w:sz w:val="24"/>
          <w:szCs w:val="24"/>
          <w:rtl/>
        </w:rPr>
        <w:t xml:space="preserve">قرار گرفت، به تیم غیر پزشک پس خوراند دهید، سالمند ارجاع شده به متخصص را سه هفته بعد پیگیری و به پزشک ارجاع دهند. </w:t>
      </w:r>
    </w:p>
    <w:p w:rsidR="00102956" w:rsidRPr="003514F9" w:rsidRDefault="00102956" w:rsidP="00102956">
      <w:pPr>
        <w:pStyle w:val="ListParagraph"/>
        <w:spacing w:after="0" w:line="240" w:lineRule="auto"/>
        <w:ind w:left="40"/>
        <w:jc w:val="both"/>
        <w:rPr>
          <w:rFonts w:cs="B Mitra"/>
          <w:b/>
          <w:bCs/>
          <w:sz w:val="24"/>
          <w:szCs w:val="24"/>
        </w:rPr>
      </w:pPr>
      <w:r w:rsidRPr="003514F9">
        <w:rPr>
          <w:rFonts w:cs="B Mitra" w:hint="cs"/>
          <w:b/>
          <w:bCs/>
          <w:sz w:val="24"/>
          <w:szCs w:val="24"/>
          <w:rtl/>
        </w:rPr>
        <w:t>-</w:t>
      </w:r>
      <w:r w:rsidRPr="003514F9">
        <w:rPr>
          <w:rFonts w:cs="B Mitra" w:hint="cs"/>
          <w:sz w:val="24"/>
          <w:szCs w:val="24"/>
          <w:rtl/>
        </w:rPr>
        <w:t xml:space="preserve"> چنانچه سالمند در طبقه</w:t>
      </w:r>
      <w:r w:rsidRPr="003514F9">
        <w:rPr>
          <w:rFonts w:cs="B Mitra" w:hint="cs"/>
          <w:b/>
          <w:bCs/>
          <w:sz w:val="24"/>
          <w:szCs w:val="24"/>
          <w:rtl/>
        </w:rPr>
        <w:t xml:space="preserve">"فشارخون کنترل نشده" </w:t>
      </w:r>
      <w:r w:rsidRPr="003514F9">
        <w:rPr>
          <w:rFonts w:cs="B Mitra" w:hint="cs"/>
          <w:sz w:val="24"/>
          <w:szCs w:val="24"/>
          <w:rtl/>
        </w:rPr>
        <w:t xml:space="preserve">قرار گرفت، به تیم غیر پزشک پس خوراند دهید سالمند را یک ماه بعد پیگیری و به پزشک ارجاع دهند. پس از یک ماه، در صورتي كه فشارخون در سالمند با مصرف دارو به فشارخون هدف يعني كمتر از 90/150 نرسيده و در صورتي كه سالمند عوارض دارويي ندارد، دوز داروي قبلي را اضافه كنيد و در صورت عوارض دارويي، دارو را مطابق راهنماي درمان تغيير دهيد یا داروي دوم را اضافه كنيد. مجدداً به تیم غیر پزشک </w:t>
      </w:r>
      <w:r w:rsidR="00983644" w:rsidRPr="003514F9">
        <w:rPr>
          <w:rFonts w:cs="B Mitra" w:hint="cs"/>
          <w:sz w:val="24"/>
          <w:szCs w:val="24"/>
          <w:rtl/>
        </w:rPr>
        <w:t xml:space="preserve">    </w:t>
      </w:r>
      <w:r w:rsidRPr="003514F9">
        <w:rPr>
          <w:rFonts w:cs="B Mitra" w:hint="cs"/>
          <w:sz w:val="24"/>
          <w:szCs w:val="24"/>
          <w:rtl/>
        </w:rPr>
        <w:t xml:space="preserve">پس خوراند دهید سالمند را يك ماه بعد پيگيري و به پزشک ارجاع دهند.  </w:t>
      </w:r>
    </w:p>
    <w:p w:rsidR="00102956" w:rsidRPr="003514F9" w:rsidRDefault="00102956" w:rsidP="00102956">
      <w:pPr>
        <w:spacing w:after="0"/>
        <w:ind w:left="-30"/>
        <w:jc w:val="both"/>
        <w:rPr>
          <w:rFonts w:cs="B Mitra"/>
          <w:b/>
          <w:bCs/>
          <w:sz w:val="24"/>
          <w:szCs w:val="24"/>
          <w:rtl/>
        </w:rPr>
      </w:pPr>
      <w:r w:rsidRPr="003514F9">
        <w:rPr>
          <w:rFonts w:cs="B Mitra" w:hint="cs"/>
          <w:sz w:val="24"/>
          <w:szCs w:val="24"/>
          <w:rtl/>
        </w:rPr>
        <w:t xml:space="preserve"> </w:t>
      </w:r>
      <w:r w:rsidRPr="003514F9">
        <w:rPr>
          <w:rFonts w:cs="B Mitra" w:hint="cs"/>
          <w:b/>
          <w:bCs/>
          <w:sz w:val="24"/>
          <w:szCs w:val="24"/>
          <w:rtl/>
        </w:rPr>
        <w:t>نكته:</w:t>
      </w:r>
      <w:r w:rsidRPr="003514F9">
        <w:rPr>
          <w:rFonts w:cs="B Mitra" w:hint="cs"/>
          <w:sz w:val="24"/>
          <w:szCs w:val="24"/>
          <w:rtl/>
        </w:rPr>
        <w:t xml:space="preserve"> چنانچه در پيگيري سوم ، فشارخون سالمند به فشارخون هدف رسيده و يا نرسيده، ولي عوارض دارويي دارد، سالمند را</w:t>
      </w:r>
      <w:r w:rsidRPr="003514F9">
        <w:rPr>
          <w:rFonts w:cs="B Mitra" w:hint="cs"/>
          <w:b/>
          <w:bCs/>
          <w:sz w:val="24"/>
          <w:szCs w:val="24"/>
          <w:rtl/>
        </w:rPr>
        <w:t xml:space="preserve"> به پزشك متخصص ارجاع غير فوري دهيد.</w:t>
      </w:r>
    </w:p>
    <w:p w:rsidR="00102956" w:rsidRPr="003514F9" w:rsidRDefault="00102956" w:rsidP="00102956">
      <w:pPr>
        <w:spacing w:after="0"/>
        <w:ind w:left="-30"/>
        <w:jc w:val="both"/>
        <w:rPr>
          <w:rFonts w:cs="B Mitra"/>
          <w:b/>
          <w:bCs/>
          <w:sz w:val="16"/>
          <w:szCs w:val="16"/>
        </w:rPr>
      </w:pPr>
    </w:p>
    <w:p w:rsidR="00102956" w:rsidRPr="003514F9" w:rsidRDefault="00102956" w:rsidP="00102956">
      <w:pPr>
        <w:spacing w:after="0" w:line="240" w:lineRule="auto"/>
        <w:ind w:left="40"/>
        <w:jc w:val="both"/>
        <w:rPr>
          <w:rFonts w:cs="B Mitra"/>
          <w:sz w:val="24"/>
          <w:szCs w:val="24"/>
          <w:rtl/>
        </w:rPr>
      </w:pPr>
      <w:r w:rsidRPr="003514F9">
        <w:rPr>
          <w:rFonts w:cs="B Mitra" w:hint="cs"/>
          <w:sz w:val="24"/>
          <w:szCs w:val="24"/>
          <w:rtl/>
        </w:rPr>
        <w:lastRenderedPageBreak/>
        <w:t xml:space="preserve">- چنانچه سالمند در طبقه </w:t>
      </w:r>
      <w:r w:rsidRPr="003514F9">
        <w:rPr>
          <w:rFonts w:cs="B Mitra" w:hint="cs"/>
          <w:b/>
          <w:bCs/>
          <w:sz w:val="24"/>
          <w:szCs w:val="24"/>
          <w:rtl/>
        </w:rPr>
        <w:t>" فشارخون كنترل شده"</w:t>
      </w:r>
      <w:r w:rsidRPr="003514F9">
        <w:rPr>
          <w:rFonts w:cs="B Mitra" w:hint="cs"/>
          <w:sz w:val="24"/>
          <w:szCs w:val="24"/>
          <w:rtl/>
        </w:rPr>
        <w:t xml:space="preserve"> قرار گرفت، به تیم غیر پزشک پس خوراند دهید، سالمند را هر ماه پیگیری و هر سه ماه یک بار به پزشک ارجاع دهند. پس از سه ماه در صورتي كه فشارخون در سالمند با مصرف دارو همچنان به فشارخون هدف يعني كمتر از 90/150 رسيده و فاقد عوارض دارويي است، درمان را ادامه دهيد و پیگیری ماهانه غیر پزشک و سه ماه یک بار پزشک را ادامه دهید. اما در صورتي كه سالمند عوارض دارويي دارد، دارو را مطابق راهنماي دارويي تغيير دهيد و وي را تا زمان کنترل فشارخون ماهانه پيگيري كنيد. </w:t>
      </w:r>
    </w:p>
    <w:p w:rsidR="00102956" w:rsidRPr="003514F9" w:rsidRDefault="00102956" w:rsidP="00102956">
      <w:pPr>
        <w:spacing w:after="0" w:line="240" w:lineRule="auto"/>
        <w:ind w:left="40"/>
        <w:jc w:val="both"/>
        <w:rPr>
          <w:rFonts w:cs="B Mitra"/>
          <w:sz w:val="24"/>
          <w:szCs w:val="24"/>
          <w:rtl/>
        </w:rPr>
      </w:pPr>
      <w:r w:rsidRPr="003514F9">
        <w:rPr>
          <w:rFonts w:cs="B Mitra" w:hint="cs"/>
          <w:sz w:val="24"/>
          <w:szCs w:val="24"/>
          <w:rtl/>
        </w:rPr>
        <w:t xml:space="preserve">- چنانچه سالمند در طبقه </w:t>
      </w:r>
      <w:r w:rsidRPr="003514F9">
        <w:rPr>
          <w:rFonts w:cs="B Mitra" w:hint="cs"/>
          <w:b/>
          <w:bCs/>
          <w:sz w:val="24"/>
          <w:szCs w:val="24"/>
          <w:rtl/>
        </w:rPr>
        <w:t>" افت فشار خون وضعيتي"</w:t>
      </w:r>
      <w:r w:rsidRPr="003514F9">
        <w:rPr>
          <w:rFonts w:cs="B Mitra" w:hint="cs"/>
          <w:sz w:val="24"/>
          <w:szCs w:val="24"/>
          <w:rtl/>
        </w:rPr>
        <w:t xml:space="preserve"> قرار گرفت، به تیم غیر پزشک پس خوراند دهید سالمند را هر سه ماه یک بار پیگیری و هر شش ماه به پزشک ارجاع دهند. سالمند را به مراجعه با بروز نشانه تشويق كنيد.  </w:t>
      </w:r>
    </w:p>
    <w:p w:rsidR="00102956" w:rsidRPr="003514F9" w:rsidRDefault="00102956" w:rsidP="00102956">
      <w:pPr>
        <w:spacing w:after="0" w:line="240" w:lineRule="auto"/>
        <w:ind w:left="40"/>
        <w:jc w:val="both"/>
        <w:rPr>
          <w:rFonts w:cs="B Mitra"/>
          <w:sz w:val="24"/>
          <w:szCs w:val="24"/>
          <w:rtl/>
        </w:rPr>
      </w:pPr>
      <w:r w:rsidRPr="003514F9">
        <w:rPr>
          <w:rFonts w:cs="B Mitra" w:hint="cs"/>
          <w:sz w:val="24"/>
          <w:szCs w:val="24"/>
          <w:rtl/>
        </w:rPr>
        <w:t xml:space="preserve">- چنانچه سالمند در طبقه </w:t>
      </w:r>
      <w:r w:rsidRPr="003514F9">
        <w:rPr>
          <w:rFonts w:cs="B Mitra" w:hint="cs"/>
          <w:b/>
          <w:bCs/>
          <w:sz w:val="24"/>
          <w:szCs w:val="24"/>
          <w:rtl/>
        </w:rPr>
        <w:t xml:space="preserve">"فشارخون وضعیتی طبیعی" </w:t>
      </w:r>
      <w:r w:rsidRPr="003514F9">
        <w:rPr>
          <w:rFonts w:cs="B Mitra" w:hint="cs"/>
          <w:sz w:val="24"/>
          <w:szCs w:val="24"/>
          <w:rtl/>
        </w:rPr>
        <w:t>قرار گرفت،</w:t>
      </w:r>
      <w:r w:rsidRPr="003514F9">
        <w:rPr>
          <w:rFonts w:cs="B Mitra" w:hint="cs"/>
          <w:b/>
          <w:bCs/>
          <w:sz w:val="24"/>
          <w:szCs w:val="24"/>
          <w:rtl/>
        </w:rPr>
        <w:t xml:space="preserve"> </w:t>
      </w:r>
      <w:r w:rsidRPr="003514F9">
        <w:rPr>
          <w:rFonts w:cs="B Mitra" w:hint="cs"/>
          <w:sz w:val="24"/>
          <w:szCs w:val="24"/>
          <w:rtl/>
        </w:rPr>
        <w:t>سالمند را به مراجعه با بروز نشانه</w:t>
      </w:r>
      <w:r w:rsidR="00983644" w:rsidRPr="003514F9">
        <w:rPr>
          <w:rFonts w:cs="B Mitra" w:hint="cs"/>
          <w:sz w:val="24"/>
          <w:szCs w:val="24"/>
          <w:rtl/>
        </w:rPr>
        <w:t xml:space="preserve"> یا یک سال بعد</w:t>
      </w:r>
      <w:r w:rsidRPr="003514F9">
        <w:rPr>
          <w:rFonts w:cs="B Mitra" w:hint="cs"/>
          <w:sz w:val="24"/>
          <w:szCs w:val="24"/>
          <w:rtl/>
        </w:rPr>
        <w:t xml:space="preserve"> تشويق كنيد.                                                                                                                                                                          </w:t>
      </w:r>
    </w:p>
    <w:p w:rsidR="00102956" w:rsidRPr="004834E4" w:rsidRDefault="00102956" w:rsidP="00102956">
      <w:pPr>
        <w:spacing w:after="0" w:line="240" w:lineRule="auto"/>
        <w:ind w:left="40"/>
        <w:jc w:val="both"/>
        <w:rPr>
          <w:rFonts w:cs="B Mitra"/>
          <w:sz w:val="24"/>
          <w:szCs w:val="24"/>
        </w:rPr>
      </w:pPr>
      <w:r>
        <w:rPr>
          <w:rFonts w:cs="B Mitra" w:hint="cs"/>
          <w:sz w:val="24"/>
          <w:szCs w:val="24"/>
          <w:rtl/>
        </w:rPr>
        <w:t xml:space="preserve">                                                                                                                             </w:t>
      </w:r>
    </w:p>
    <w:p w:rsidR="00102956" w:rsidRDefault="00102956" w:rsidP="00102956">
      <w:pPr>
        <w:rPr>
          <w:rtl/>
        </w:rPr>
      </w:pPr>
      <w:r>
        <w:rPr>
          <w:noProof/>
          <w:lang w:bidi="ar-SA"/>
        </w:rPr>
        <mc:AlternateContent>
          <mc:Choice Requires="wps">
            <w:drawing>
              <wp:anchor distT="0" distB="0" distL="114300" distR="114300" simplePos="0" relativeHeight="251700224" behindDoc="0" locked="0" layoutInCell="1" allowOverlap="1" wp14:anchorId="2997A4AD" wp14:editId="39953B84">
                <wp:simplePos x="0" y="0"/>
                <wp:positionH relativeFrom="column">
                  <wp:posOffset>339090</wp:posOffset>
                </wp:positionH>
                <wp:positionV relativeFrom="paragraph">
                  <wp:posOffset>5715</wp:posOffset>
                </wp:positionV>
                <wp:extent cx="9410700" cy="914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410700" cy="9144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BF04E6" w:rsidRPr="00FB583A" w:rsidRDefault="00BF04E6" w:rsidP="00983644">
                            <w:pPr>
                              <w:tabs>
                                <w:tab w:val="left" w:pos="236"/>
                                <w:tab w:val="left" w:pos="9070"/>
                              </w:tabs>
                              <w:spacing w:after="0" w:line="240" w:lineRule="auto"/>
                              <w:ind w:left="-48"/>
                              <w:jc w:val="both"/>
                              <w:rPr>
                                <w:color w:val="000000" w:themeColor="text1"/>
                              </w:rPr>
                            </w:pPr>
                            <w:r w:rsidRPr="00FB583A">
                              <w:rPr>
                                <w:rFonts w:cs="B Mitra" w:hint="cs"/>
                                <w:b/>
                                <w:bCs/>
                                <w:color w:val="000000" w:themeColor="text1"/>
                                <w:sz w:val="28"/>
                                <w:szCs w:val="28"/>
                                <w:rtl/>
                              </w:rPr>
                              <w:t>بعد از شناسایی و تثبیت بیماری فشارخون، مراقبت ممتد معمول توسط بهورز یا مراقب سلامت ماهی یک بار، توسط پزشک عمومی هر سه ماه یک بار و توسط متخصص قلب و عروق یا متخصص</w:t>
                            </w:r>
                            <w:r>
                              <w:rPr>
                                <w:rFonts w:cs="B Mitra" w:hint="cs"/>
                                <w:b/>
                                <w:bCs/>
                                <w:color w:val="000000" w:themeColor="text1"/>
                                <w:sz w:val="28"/>
                                <w:szCs w:val="28"/>
                                <w:rtl/>
                              </w:rPr>
                              <w:t xml:space="preserve"> </w:t>
                            </w:r>
                            <w:r w:rsidRPr="00FB583A">
                              <w:rPr>
                                <w:rFonts w:cs="B Mitra" w:hint="cs"/>
                                <w:b/>
                                <w:bCs/>
                                <w:color w:val="000000" w:themeColor="text1"/>
                                <w:sz w:val="28"/>
                                <w:szCs w:val="28"/>
                                <w:rtl/>
                              </w:rPr>
                              <w:t xml:space="preserve">داخلی </w:t>
                            </w:r>
                            <w:r w:rsidRPr="004B0A7F">
                              <w:rPr>
                                <w:rFonts w:cs="B Mitra" w:hint="cs"/>
                                <w:b/>
                                <w:bCs/>
                                <w:color w:val="000000" w:themeColor="text1"/>
                                <w:sz w:val="28"/>
                                <w:szCs w:val="28"/>
                                <w:rtl/>
                              </w:rPr>
                              <w:t>و متخصص چشم</w:t>
                            </w:r>
                            <w:r w:rsidRPr="00FB583A">
                              <w:rPr>
                                <w:rFonts w:cs="B Mitra" w:hint="cs"/>
                                <w:b/>
                                <w:bCs/>
                                <w:color w:val="000000" w:themeColor="text1"/>
                                <w:sz w:val="28"/>
                                <w:szCs w:val="28"/>
                                <w:rtl/>
                              </w:rPr>
                              <w:t xml:space="preserve"> سالی یک بار است مگر اینکه با نظر پزشک نیاز به مراقبت در فواصل کوتاه تری باشد.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97A4AD" id="Rectangle 12" o:spid="_x0000_s1026" style="position:absolute;left:0;text-align:left;margin-left:26.7pt;margin-top:.45pt;width:741pt;height:1in;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" fillcolor="#eeece1 [3214]" strokecolor="#243f60 [1604]" strokeweight="2pt">
                <v:textbox>
                  <w:txbxContent>
                    <w:p w:rsidR="00BF04E6" w:rsidRPr="00FB583A" w:rsidRDefault="00BF04E6" w:rsidP="00983644">
                      <w:pPr>
                        <w:tabs>
                          <w:tab w:val="left" w:pos="236"/>
                          <w:tab w:val="left" w:pos="9070"/>
                        </w:tabs>
                        <w:spacing w:after="0" w:line="240" w:lineRule="auto"/>
                        <w:ind w:left="-48"/>
                        <w:jc w:val="both"/>
                        <w:rPr>
                          <w:color w:val="000000" w:themeColor="text1"/>
                        </w:rPr>
                      </w:pPr>
                      <w:r w:rsidRPr="00FB583A">
                        <w:rPr>
                          <w:rFonts w:cs="B Mitra" w:hint="cs"/>
                          <w:b/>
                          <w:bCs/>
                          <w:color w:val="000000" w:themeColor="text1"/>
                          <w:sz w:val="28"/>
                          <w:szCs w:val="28"/>
                          <w:rtl/>
                        </w:rPr>
                        <w:t>بعد از شناسایی و تثبیت بیماری فشارخون، مراقبت ممتد معمول توسط بهورز یا مراقب سلامت ماهی یک بار، توسط پزشک عمومی هر سه ماه یک بار و توسط متخصص قلب و عروق یا متخصص</w:t>
                      </w:r>
                      <w:r>
                        <w:rPr>
                          <w:rFonts w:cs="B Mitra" w:hint="cs"/>
                          <w:b/>
                          <w:bCs/>
                          <w:color w:val="000000" w:themeColor="text1"/>
                          <w:sz w:val="28"/>
                          <w:szCs w:val="28"/>
                          <w:rtl/>
                        </w:rPr>
                        <w:t xml:space="preserve"> </w:t>
                      </w:r>
                      <w:r w:rsidRPr="00FB583A">
                        <w:rPr>
                          <w:rFonts w:cs="B Mitra" w:hint="cs"/>
                          <w:b/>
                          <w:bCs/>
                          <w:color w:val="000000" w:themeColor="text1"/>
                          <w:sz w:val="28"/>
                          <w:szCs w:val="28"/>
                          <w:rtl/>
                        </w:rPr>
                        <w:t xml:space="preserve">داخلی </w:t>
                      </w:r>
                      <w:r w:rsidRPr="004B0A7F">
                        <w:rPr>
                          <w:rFonts w:cs="B Mitra" w:hint="cs"/>
                          <w:b/>
                          <w:bCs/>
                          <w:color w:val="000000" w:themeColor="text1"/>
                          <w:sz w:val="28"/>
                          <w:szCs w:val="28"/>
                          <w:rtl/>
                        </w:rPr>
                        <w:t>و متخصص چشم</w:t>
                      </w:r>
                      <w:r w:rsidRPr="00FB583A">
                        <w:rPr>
                          <w:rFonts w:cs="B Mitra" w:hint="cs"/>
                          <w:b/>
                          <w:bCs/>
                          <w:color w:val="000000" w:themeColor="text1"/>
                          <w:sz w:val="28"/>
                          <w:szCs w:val="28"/>
                          <w:rtl/>
                        </w:rPr>
                        <w:t xml:space="preserve"> سالی یک بار است مگر اینکه با نظر پزشک نیاز به مراقبت در فواصل کوتاه تری باشد.</w:t>
                      </w:r>
                    </w:p>
                  </w:txbxContent>
                </v:textbox>
              </v:rect>
            </w:pict>
          </mc:Fallback>
        </mc:AlternateContent>
      </w:r>
      <w:r>
        <w:rPr>
          <w:rFonts w:hint="cs"/>
          <w:rtl/>
        </w:rPr>
        <w:t xml:space="preserve"> </w:t>
      </w:r>
    </w:p>
    <w:p w:rsidR="00102956" w:rsidRDefault="00102956" w:rsidP="00102956">
      <w:pPr>
        <w:rPr>
          <w:rtl/>
        </w:rPr>
      </w:pPr>
    </w:p>
    <w:p w:rsidR="00102956" w:rsidRDefault="00102956" w:rsidP="00102956">
      <w:pPr>
        <w:rPr>
          <w:rtl/>
        </w:rPr>
      </w:pPr>
    </w:p>
    <w:p w:rsidR="00102956" w:rsidRDefault="00102956" w:rsidP="00102956">
      <w:pPr>
        <w:spacing w:after="0" w:line="240" w:lineRule="auto"/>
        <w:rPr>
          <w:rFonts w:cs="B Titr"/>
          <w:sz w:val="28"/>
          <w:szCs w:val="28"/>
          <w:rtl/>
        </w:rPr>
      </w:pPr>
    </w:p>
    <w:sectPr w:rsidR="00102956" w:rsidSect="00933FD7">
      <w:footerReference w:type="default" r:id="rId8"/>
      <w:pgSz w:w="16838" w:h="11906" w:orient="landscape"/>
      <w:pgMar w:top="709" w:right="395" w:bottom="426" w:left="426"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699" w:rsidRDefault="006B4699" w:rsidP="00C315E0">
      <w:pPr>
        <w:spacing w:after="0" w:line="240" w:lineRule="auto"/>
      </w:pPr>
      <w:r>
        <w:separator/>
      </w:r>
    </w:p>
  </w:endnote>
  <w:endnote w:type="continuationSeparator" w:id="0">
    <w:p w:rsidR="006B4699" w:rsidRDefault="006B4699" w:rsidP="00C3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Zar">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tus">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BCOGM+Arial,Bold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Zar,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78518671"/>
      <w:docPartObj>
        <w:docPartGallery w:val="Page Numbers (Bottom of Page)"/>
        <w:docPartUnique/>
      </w:docPartObj>
    </w:sdtPr>
    <w:sdtContent>
      <w:p w:rsidR="00BF04E6" w:rsidRDefault="00BF04E6">
        <w:pPr>
          <w:pStyle w:val="Footer"/>
          <w:jc w:val="right"/>
        </w:pPr>
        <w:r>
          <w:fldChar w:fldCharType="begin"/>
        </w:r>
        <w:r>
          <w:instrText xml:space="preserve"> PAGE   \* MERGEFORMAT </w:instrText>
        </w:r>
        <w:r>
          <w:fldChar w:fldCharType="separate"/>
        </w:r>
        <w:r w:rsidR="00601613">
          <w:rPr>
            <w:noProof/>
            <w:rtl/>
          </w:rPr>
          <w:t>2</w:t>
        </w:r>
        <w:r>
          <w:rPr>
            <w:noProof/>
          </w:rPr>
          <w:fldChar w:fldCharType="end"/>
        </w:r>
      </w:p>
    </w:sdtContent>
  </w:sdt>
  <w:p w:rsidR="00BF04E6" w:rsidRDefault="00BF0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699" w:rsidRDefault="006B4699" w:rsidP="00C315E0">
      <w:pPr>
        <w:spacing w:after="0" w:line="240" w:lineRule="auto"/>
      </w:pPr>
      <w:r>
        <w:separator/>
      </w:r>
    </w:p>
  </w:footnote>
  <w:footnote w:type="continuationSeparator" w:id="0">
    <w:p w:rsidR="006B4699" w:rsidRDefault="006B4699" w:rsidP="00C31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935"/>
    <w:multiLevelType w:val="hybridMultilevel"/>
    <w:tmpl w:val="7F3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52100"/>
    <w:multiLevelType w:val="hybridMultilevel"/>
    <w:tmpl w:val="30E8849A"/>
    <w:lvl w:ilvl="0" w:tplc="A978F70C">
      <w:start w:val="1"/>
      <w:numFmt w:val="bullet"/>
      <w:lvlText w:val=""/>
      <w:lvlJc w:val="left"/>
      <w:pPr>
        <w:tabs>
          <w:tab w:val="num" w:pos="72"/>
        </w:tabs>
        <w:ind w:left="72" w:firstLine="0"/>
      </w:pPr>
      <w:rPr>
        <w:rFonts w:ascii="Symbol" w:hAnsi="Symbol" w:hint="default"/>
        <w:sz w:val="22"/>
        <w:szCs w:val="22"/>
      </w:rPr>
    </w:lvl>
    <w:lvl w:ilvl="1" w:tplc="AF3C0CAE">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C00DA"/>
    <w:multiLevelType w:val="hybridMultilevel"/>
    <w:tmpl w:val="F5427486"/>
    <w:lvl w:ilvl="0" w:tplc="C7A47042">
      <w:start w:val="1"/>
      <w:numFmt w:val="bullet"/>
      <w:lvlText w:val=""/>
      <w:lvlJc w:val="left"/>
      <w:pPr>
        <w:tabs>
          <w:tab w:val="num" w:pos="72"/>
        </w:tabs>
        <w:ind w:left="72" w:firstLine="0"/>
      </w:pPr>
      <w:rPr>
        <w:rFonts w:ascii="Symbol" w:hAnsi="Symbol" w:hint="default"/>
        <w:sz w:val="24"/>
        <w:szCs w:val="24"/>
      </w:rPr>
    </w:lvl>
    <w:lvl w:ilvl="1" w:tplc="E182B95A">
      <w:start w:val="1"/>
      <w:numFmt w:val="bullet"/>
      <w:lvlText w:val=""/>
      <w:lvlJc w:val="left"/>
      <w:pPr>
        <w:tabs>
          <w:tab w:val="num" w:pos="1080"/>
        </w:tabs>
        <w:ind w:left="1080" w:firstLine="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401DD"/>
    <w:multiLevelType w:val="hybridMultilevel"/>
    <w:tmpl w:val="49D4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A4597"/>
    <w:multiLevelType w:val="hybridMultilevel"/>
    <w:tmpl w:val="4B1AAC76"/>
    <w:lvl w:ilvl="0" w:tplc="B2B43692">
      <w:start w:val="7"/>
      <w:numFmt w:val="bullet"/>
      <w:lvlText w:val=""/>
      <w:lvlJc w:val="left"/>
      <w:pPr>
        <w:tabs>
          <w:tab w:val="num" w:pos="564"/>
        </w:tabs>
        <w:ind w:left="564" w:hanging="144"/>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D3BAC"/>
    <w:multiLevelType w:val="hybridMultilevel"/>
    <w:tmpl w:val="E8BC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0C31"/>
    <w:multiLevelType w:val="hybridMultilevel"/>
    <w:tmpl w:val="C43E2DA0"/>
    <w:lvl w:ilvl="0" w:tplc="1044426A">
      <w:numFmt w:val="bullet"/>
      <w:lvlText w:val="-"/>
      <w:lvlJc w:val="left"/>
      <w:pPr>
        <w:ind w:left="360" w:hanging="360"/>
      </w:pPr>
      <w:rPr>
        <w:rFonts w:ascii="BZar"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044426A">
      <w:numFmt w:val="bullet"/>
      <w:lvlText w:val="-"/>
      <w:lvlJc w:val="left"/>
      <w:pPr>
        <w:ind w:left="4320" w:hanging="360"/>
      </w:pPr>
      <w:rPr>
        <w:rFonts w:ascii="BZar" w:eastAsia="Calibri" w:hAnsi="Calibri" w:cs="B Zar"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E0984"/>
    <w:multiLevelType w:val="hybridMultilevel"/>
    <w:tmpl w:val="5DAAC120"/>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76CDC"/>
    <w:multiLevelType w:val="hybridMultilevel"/>
    <w:tmpl w:val="F46C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645B9"/>
    <w:multiLevelType w:val="hybridMultilevel"/>
    <w:tmpl w:val="29840F36"/>
    <w:lvl w:ilvl="0" w:tplc="04090001">
      <w:start w:val="1"/>
      <w:numFmt w:val="bullet"/>
      <w:lvlText w:val=""/>
      <w:lvlJc w:val="left"/>
      <w:pPr>
        <w:tabs>
          <w:tab w:val="num" w:pos="724"/>
        </w:tabs>
        <w:ind w:left="724" w:hanging="360"/>
      </w:pPr>
      <w:rPr>
        <w:rFonts w:ascii="Symbol" w:hAnsi="Symbol" w:hint="default"/>
      </w:rPr>
    </w:lvl>
    <w:lvl w:ilvl="1" w:tplc="04090003" w:tentative="1">
      <w:start w:val="1"/>
      <w:numFmt w:val="bullet"/>
      <w:lvlText w:val="o"/>
      <w:lvlJc w:val="left"/>
      <w:pPr>
        <w:tabs>
          <w:tab w:val="num" w:pos="1444"/>
        </w:tabs>
        <w:ind w:left="1444" w:hanging="360"/>
      </w:pPr>
      <w:rPr>
        <w:rFonts w:ascii="Courier New" w:hAnsi="Courier New" w:cs="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cs="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cs="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10" w15:restartNumberingAfterBreak="0">
    <w:nsid w:val="0E1D2D4F"/>
    <w:multiLevelType w:val="hybridMultilevel"/>
    <w:tmpl w:val="A5043B06"/>
    <w:lvl w:ilvl="0" w:tplc="CE2AA6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C33"/>
    <w:multiLevelType w:val="hybridMultilevel"/>
    <w:tmpl w:val="3CD660E4"/>
    <w:lvl w:ilvl="0" w:tplc="04090001">
      <w:start w:val="1"/>
      <w:numFmt w:val="bullet"/>
      <w:lvlText w:val=""/>
      <w:lvlJc w:val="left"/>
      <w:pPr>
        <w:ind w:left="2770"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15:restartNumberingAfterBreak="0">
    <w:nsid w:val="11366794"/>
    <w:multiLevelType w:val="hybridMultilevel"/>
    <w:tmpl w:val="49A0D076"/>
    <w:lvl w:ilvl="0" w:tplc="E6B8DB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91F19"/>
    <w:multiLevelType w:val="hybridMultilevel"/>
    <w:tmpl w:val="8B8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A1C69"/>
    <w:multiLevelType w:val="hybridMultilevel"/>
    <w:tmpl w:val="61DA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90D24"/>
    <w:multiLevelType w:val="hybridMultilevel"/>
    <w:tmpl w:val="781AE320"/>
    <w:lvl w:ilvl="0" w:tplc="CAFCDD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5406A12"/>
    <w:multiLevelType w:val="hybridMultilevel"/>
    <w:tmpl w:val="476C6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40D7C"/>
    <w:multiLevelType w:val="hybridMultilevel"/>
    <w:tmpl w:val="3F9255D4"/>
    <w:lvl w:ilvl="0" w:tplc="316C8B8A">
      <w:start w:val="3"/>
      <w:numFmt w:val="bullet"/>
      <w:lvlText w:val="-"/>
      <w:lvlJc w:val="left"/>
      <w:pPr>
        <w:ind w:left="720" w:hanging="360"/>
      </w:pPr>
      <w:rPr>
        <w:rFonts w:ascii="Calibri" w:eastAsia="Calibri" w:hAnsi="Calibri" w:cs="B Mitr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81DEB"/>
    <w:multiLevelType w:val="hybridMultilevel"/>
    <w:tmpl w:val="A93C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717DCA"/>
    <w:multiLevelType w:val="hybridMultilevel"/>
    <w:tmpl w:val="FB36F734"/>
    <w:lvl w:ilvl="0" w:tplc="1B7CC522">
      <w:start w:val="1"/>
      <w:numFmt w:val="bullet"/>
      <w:lvlText w:val=""/>
      <w:lvlJc w:val="left"/>
      <w:pPr>
        <w:tabs>
          <w:tab w:val="num" w:pos="72"/>
        </w:tabs>
        <w:ind w:left="72" w:hanging="7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5C3B1C"/>
    <w:multiLevelType w:val="hybridMultilevel"/>
    <w:tmpl w:val="AF56100A"/>
    <w:lvl w:ilvl="0" w:tplc="40BCF83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20104AF1"/>
    <w:multiLevelType w:val="hybridMultilevel"/>
    <w:tmpl w:val="E62A8752"/>
    <w:lvl w:ilvl="0" w:tplc="DB9A1D46">
      <w:start w:val="1"/>
      <w:numFmt w:val="bullet"/>
      <w:lvlText w:val=""/>
      <w:lvlJc w:val="center"/>
      <w:pPr>
        <w:tabs>
          <w:tab w:val="num" w:pos="144"/>
        </w:tabs>
        <w:ind w:left="144" w:firstLine="0"/>
      </w:pPr>
      <w:rPr>
        <w:rFonts w:ascii="Symbol" w:hAnsi="Symbol" w:hint="default"/>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22EB57A1"/>
    <w:multiLevelType w:val="hybridMultilevel"/>
    <w:tmpl w:val="276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3A0C45"/>
    <w:multiLevelType w:val="hybridMultilevel"/>
    <w:tmpl w:val="B5C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433B4"/>
    <w:multiLevelType w:val="hybridMultilevel"/>
    <w:tmpl w:val="137CD13E"/>
    <w:lvl w:ilvl="0" w:tplc="B95237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FA6628"/>
    <w:multiLevelType w:val="hybridMultilevel"/>
    <w:tmpl w:val="9F46C47C"/>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BB093D"/>
    <w:multiLevelType w:val="hybridMultilevel"/>
    <w:tmpl w:val="4A78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603ABF"/>
    <w:multiLevelType w:val="hybridMultilevel"/>
    <w:tmpl w:val="D522FCDA"/>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4D1C09"/>
    <w:multiLevelType w:val="hybridMultilevel"/>
    <w:tmpl w:val="58728BE6"/>
    <w:lvl w:ilvl="0" w:tplc="4AB8E4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4F14FE"/>
    <w:multiLevelType w:val="hybridMultilevel"/>
    <w:tmpl w:val="4B52F260"/>
    <w:lvl w:ilvl="0" w:tplc="51C20FE6">
      <w:numFmt w:val="bullet"/>
      <w:lvlText w:val=""/>
      <w:lvlJc w:val="left"/>
      <w:pPr>
        <w:ind w:left="720" w:hanging="360"/>
      </w:pPr>
      <w:rPr>
        <w:rFonts w:ascii="Wingdings" w:eastAsia="Calibri" w:hAnsi="Wingding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9A0B77"/>
    <w:multiLevelType w:val="hybridMultilevel"/>
    <w:tmpl w:val="2C0A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72DA8"/>
    <w:multiLevelType w:val="hybridMultilevel"/>
    <w:tmpl w:val="598484B8"/>
    <w:lvl w:ilvl="0" w:tplc="F2F8D01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757755"/>
    <w:multiLevelType w:val="hybridMultilevel"/>
    <w:tmpl w:val="7BD4DFFE"/>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42B91"/>
    <w:multiLevelType w:val="hybridMultilevel"/>
    <w:tmpl w:val="19A08BF4"/>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9A51FB"/>
    <w:multiLevelType w:val="hybridMultilevel"/>
    <w:tmpl w:val="3D9E64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1D5A69"/>
    <w:multiLevelType w:val="hybridMultilevel"/>
    <w:tmpl w:val="4F78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24464A"/>
    <w:multiLevelType w:val="hybridMultilevel"/>
    <w:tmpl w:val="7398251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7" w15:restartNumberingAfterBreak="0">
    <w:nsid w:val="412E5182"/>
    <w:multiLevelType w:val="hybridMultilevel"/>
    <w:tmpl w:val="38B876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4186714A"/>
    <w:multiLevelType w:val="hybridMultilevel"/>
    <w:tmpl w:val="EB66643E"/>
    <w:lvl w:ilvl="0" w:tplc="33BE89C8">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8E158C"/>
    <w:multiLevelType w:val="hybridMultilevel"/>
    <w:tmpl w:val="8FEAA9A4"/>
    <w:lvl w:ilvl="0" w:tplc="AA8897BC">
      <w:numFmt w:val="bullet"/>
      <w:lvlText w:val="-"/>
      <w:lvlJc w:val="left"/>
      <w:pPr>
        <w:ind w:left="345" w:hanging="360"/>
      </w:pPr>
      <w:rPr>
        <w:rFonts w:ascii="Calibri" w:eastAsia="Calibri" w:hAnsi="Calibri" w:cs="B Zar"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0" w15:restartNumberingAfterBreak="0">
    <w:nsid w:val="419648A2"/>
    <w:multiLevelType w:val="hybridMultilevel"/>
    <w:tmpl w:val="24F08414"/>
    <w:lvl w:ilvl="0" w:tplc="5F9428CA">
      <w:start w:val="1"/>
      <w:numFmt w:val="bullet"/>
      <w:lvlText w:val=""/>
      <w:lvlJc w:val="left"/>
      <w:pPr>
        <w:ind w:left="720" w:hanging="360"/>
      </w:pPr>
      <w:rPr>
        <w:rFonts w:ascii="Symbol" w:hAnsi="Symbol" w:cs="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B73F7B"/>
    <w:multiLevelType w:val="hybridMultilevel"/>
    <w:tmpl w:val="28D8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F13184"/>
    <w:multiLevelType w:val="hybridMultilevel"/>
    <w:tmpl w:val="D47E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C15060"/>
    <w:multiLevelType w:val="hybridMultilevel"/>
    <w:tmpl w:val="7D76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F70F8B"/>
    <w:multiLevelType w:val="hybridMultilevel"/>
    <w:tmpl w:val="FBEC4D82"/>
    <w:lvl w:ilvl="0" w:tplc="E3140BAE">
      <w:start w:val="1"/>
      <w:numFmt w:val="bullet"/>
      <w:pStyle w:val="a"/>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3841F9"/>
    <w:multiLevelType w:val="hybridMultilevel"/>
    <w:tmpl w:val="E974922C"/>
    <w:lvl w:ilvl="0" w:tplc="AF90A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7724A7"/>
    <w:multiLevelType w:val="hybridMultilevel"/>
    <w:tmpl w:val="C4E0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DC11E3C"/>
    <w:multiLevelType w:val="hybridMultilevel"/>
    <w:tmpl w:val="AFAAC3D0"/>
    <w:lvl w:ilvl="0" w:tplc="C3563A38">
      <w:start w:val="1"/>
      <w:numFmt w:val="bullet"/>
      <w:lvlText w:val=""/>
      <w:lvlJc w:val="left"/>
      <w:pPr>
        <w:ind w:left="774" w:hanging="360"/>
      </w:pPr>
      <w:rPr>
        <w:rFonts w:ascii="Symbol" w:hAnsi="Symbol" w:cs="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4DFE45EB"/>
    <w:multiLevelType w:val="hybridMultilevel"/>
    <w:tmpl w:val="BA0004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50B62D3F"/>
    <w:multiLevelType w:val="hybridMultilevel"/>
    <w:tmpl w:val="F0907B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0" w15:restartNumberingAfterBreak="0">
    <w:nsid w:val="538435C1"/>
    <w:multiLevelType w:val="hybridMultilevel"/>
    <w:tmpl w:val="DE0E827A"/>
    <w:lvl w:ilvl="0" w:tplc="F39654A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0C0552"/>
    <w:multiLevelType w:val="hybridMultilevel"/>
    <w:tmpl w:val="6FA442CA"/>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87740F"/>
    <w:multiLevelType w:val="hybridMultilevel"/>
    <w:tmpl w:val="820EB05E"/>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4E2707"/>
    <w:multiLevelType w:val="hybridMultilevel"/>
    <w:tmpl w:val="553C4D70"/>
    <w:lvl w:ilvl="0" w:tplc="643814A4">
      <w:numFmt w:val="bullet"/>
      <w:lvlText w:val="-"/>
      <w:lvlJc w:val="left"/>
      <w:pPr>
        <w:ind w:left="450" w:hanging="360"/>
      </w:pPr>
      <w:rPr>
        <w:rFonts w:ascii="Calibri" w:eastAsia="Calibri" w:hAnsi="Calibri" w:cs="B Mitra"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54" w15:restartNumberingAfterBreak="0">
    <w:nsid w:val="565B2A31"/>
    <w:multiLevelType w:val="hybridMultilevel"/>
    <w:tmpl w:val="8C3AFE96"/>
    <w:lvl w:ilvl="0" w:tplc="04090001">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686295B"/>
    <w:multiLevelType w:val="hybridMultilevel"/>
    <w:tmpl w:val="B5F63248"/>
    <w:lvl w:ilvl="0" w:tplc="397E1168">
      <w:start w:val="1"/>
      <w:numFmt w:val="bullet"/>
      <w:lvlText w:val=""/>
      <w:lvlJc w:val="left"/>
      <w:pPr>
        <w:ind w:left="720" w:hanging="360"/>
      </w:pPr>
      <w:rPr>
        <w:rFonts w:ascii="Symbol" w:hAnsi="Symbol" w:hint="default"/>
        <w:strike/>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546E2F"/>
    <w:multiLevelType w:val="hybridMultilevel"/>
    <w:tmpl w:val="C92C369A"/>
    <w:lvl w:ilvl="0" w:tplc="2C922D74">
      <w:start w:val="1"/>
      <w:numFmt w:val="bullet"/>
      <w:lvlText w:val=""/>
      <w:lvlJc w:val="left"/>
      <w:pPr>
        <w:tabs>
          <w:tab w:val="num" w:pos="0"/>
        </w:tabs>
        <w:ind w:left="0" w:firstLine="0"/>
      </w:pPr>
      <w:rPr>
        <w:rFonts w:ascii="Symbol" w:hAnsi="Symbol" w:hint="default"/>
        <w:sz w:val="24"/>
        <w:szCs w:val="24"/>
      </w:rPr>
    </w:lvl>
    <w:lvl w:ilvl="1" w:tplc="8A8EE0BE">
      <w:start w:val="1"/>
      <w:numFmt w:val="decimal"/>
      <w:lvlText w:val="%2."/>
      <w:lvlJc w:val="left"/>
      <w:pPr>
        <w:tabs>
          <w:tab w:val="num" w:pos="1440"/>
        </w:tabs>
        <w:ind w:left="1440" w:hanging="360"/>
      </w:pPr>
      <w:rPr>
        <w:rFonts w:hint="default"/>
      </w:rPr>
    </w:lvl>
    <w:lvl w:ilvl="2" w:tplc="237A6E44">
      <w:start w:val="1"/>
      <w:numFmt w:val="bullet"/>
      <w:lvlText w:val=""/>
      <w:lvlJc w:val="left"/>
      <w:pPr>
        <w:tabs>
          <w:tab w:val="num" w:pos="1800"/>
        </w:tabs>
        <w:ind w:left="1800" w:firstLine="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697351"/>
    <w:multiLevelType w:val="hybridMultilevel"/>
    <w:tmpl w:val="6596BB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15:restartNumberingAfterBreak="0">
    <w:nsid w:val="58707EF1"/>
    <w:multiLevelType w:val="hybridMultilevel"/>
    <w:tmpl w:val="FE36ECBA"/>
    <w:lvl w:ilvl="0" w:tplc="181E9BF2">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C8016E"/>
    <w:multiLevelType w:val="hybridMultilevel"/>
    <w:tmpl w:val="869A6CE6"/>
    <w:lvl w:ilvl="0" w:tplc="1E0279F2">
      <w:numFmt w:val="bullet"/>
      <w:lvlText w:val="-"/>
      <w:lvlJc w:val="left"/>
      <w:pPr>
        <w:ind w:left="814" w:hanging="360"/>
      </w:pPr>
      <w:rPr>
        <w:rFonts w:ascii="Calibri" w:eastAsia="Calibri" w:hAnsi="Calibri" w:cs="B Mitra" w:hint="default"/>
        <w:color w:val="auto"/>
        <w:sz w:val="24"/>
        <w:szCs w:val="24"/>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0" w15:restartNumberingAfterBreak="0">
    <w:nsid w:val="5AE55BB1"/>
    <w:multiLevelType w:val="hybridMultilevel"/>
    <w:tmpl w:val="2A70928E"/>
    <w:lvl w:ilvl="0" w:tplc="F4F62B84">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F7521D"/>
    <w:multiLevelType w:val="hybridMultilevel"/>
    <w:tmpl w:val="00E0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1D1921"/>
    <w:multiLevelType w:val="hybridMultilevel"/>
    <w:tmpl w:val="6182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43611"/>
    <w:multiLevelType w:val="hybridMultilevel"/>
    <w:tmpl w:val="3604B638"/>
    <w:lvl w:ilvl="0" w:tplc="33523FC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B76BC"/>
    <w:multiLevelType w:val="hybridMultilevel"/>
    <w:tmpl w:val="DE24A636"/>
    <w:lvl w:ilvl="0" w:tplc="F4B20E9C">
      <w:start w:val="1"/>
      <w:numFmt w:val="bullet"/>
      <w:lvlText w:val=""/>
      <w:lvlJc w:val="left"/>
      <w:pPr>
        <w:tabs>
          <w:tab w:val="num" w:pos="72"/>
        </w:tabs>
        <w:ind w:left="72" w:hanging="72"/>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2CC0394"/>
    <w:multiLevelType w:val="hybridMultilevel"/>
    <w:tmpl w:val="F2728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3255A63"/>
    <w:multiLevelType w:val="hybridMultilevel"/>
    <w:tmpl w:val="928E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CF55D3"/>
    <w:multiLevelType w:val="hybridMultilevel"/>
    <w:tmpl w:val="7D5E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257855"/>
    <w:multiLevelType w:val="hybridMultilevel"/>
    <w:tmpl w:val="69EE3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8DC2089"/>
    <w:multiLevelType w:val="hybridMultilevel"/>
    <w:tmpl w:val="B42EE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CCC278F"/>
    <w:multiLevelType w:val="hybridMultilevel"/>
    <w:tmpl w:val="BD36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940903"/>
    <w:multiLevelType w:val="hybridMultilevel"/>
    <w:tmpl w:val="F85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D13EAB"/>
    <w:multiLevelType w:val="hybridMultilevel"/>
    <w:tmpl w:val="FDD8F230"/>
    <w:lvl w:ilvl="0" w:tplc="E61C6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7E6A12"/>
    <w:multiLevelType w:val="hybridMultilevel"/>
    <w:tmpl w:val="D5AA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6A3EB5"/>
    <w:multiLevelType w:val="hybridMultilevel"/>
    <w:tmpl w:val="B2E8EA7A"/>
    <w:lvl w:ilvl="0" w:tplc="C8FAC620">
      <w:start w:val="1"/>
      <w:numFmt w:val="bullet"/>
      <w:lvlText w:val=""/>
      <w:lvlJc w:val="left"/>
      <w:pPr>
        <w:tabs>
          <w:tab w:val="num" w:pos="1155"/>
        </w:tabs>
        <w:ind w:left="1155" w:firstLine="0"/>
      </w:pPr>
      <w:rPr>
        <w:rFonts w:ascii="Symbol" w:hAnsi="Symbol" w:hint="default"/>
        <w:sz w:val="22"/>
        <w:szCs w:val="2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5" w15:restartNumberingAfterBreak="0">
    <w:nsid w:val="72337115"/>
    <w:multiLevelType w:val="hybridMultilevel"/>
    <w:tmpl w:val="A7889EDC"/>
    <w:lvl w:ilvl="0" w:tplc="EA846D7C">
      <w:start w:val="1"/>
      <w:numFmt w:val="bullet"/>
      <w:lvlText w:val=""/>
      <w:lvlJc w:val="left"/>
      <w:pPr>
        <w:ind w:left="792" w:hanging="360"/>
      </w:pPr>
      <w:rPr>
        <w:rFonts w:ascii="Symbol" w:hAnsi="Symbol" w:hint="default"/>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6" w15:restartNumberingAfterBreak="0">
    <w:nsid w:val="730D09EA"/>
    <w:multiLevelType w:val="hybridMultilevel"/>
    <w:tmpl w:val="014C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D242D2"/>
    <w:multiLevelType w:val="hybridMultilevel"/>
    <w:tmpl w:val="757E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8A60D8"/>
    <w:multiLevelType w:val="hybridMultilevel"/>
    <w:tmpl w:val="ED3007C6"/>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DB6F79"/>
    <w:multiLevelType w:val="hybridMultilevel"/>
    <w:tmpl w:val="A390458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55" w:hanging="375"/>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85AE0704">
      <w:numFmt w:val="bullet"/>
      <w:lvlText w:val=""/>
      <w:lvlJc w:val="left"/>
      <w:pPr>
        <w:ind w:left="2880" w:hanging="360"/>
      </w:pPr>
      <w:rPr>
        <w:rFonts w:ascii="Wingdings 2" w:eastAsia="Calibri" w:hAnsi="Wingdings 2" w:cs="B Mitr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4C17EE"/>
    <w:multiLevelType w:val="hybridMultilevel"/>
    <w:tmpl w:val="720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9045D1"/>
    <w:multiLevelType w:val="hybridMultilevel"/>
    <w:tmpl w:val="45B8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CF1FD5"/>
    <w:multiLevelType w:val="multilevel"/>
    <w:tmpl w:val="D5B28A02"/>
    <w:lvl w:ilvl="0">
      <w:start w:val="1"/>
      <w:numFmt w:val="decimal"/>
      <w:lvlText w:val="%1-"/>
      <w:lvlJc w:val="left"/>
      <w:pPr>
        <w:tabs>
          <w:tab w:val="num" w:pos="814"/>
        </w:tabs>
        <w:ind w:left="814" w:hanging="360"/>
      </w:pPr>
      <w:rPr>
        <w:sz w:val="28"/>
      </w:rPr>
    </w:lvl>
    <w:lvl w:ilvl="1">
      <w:start w:val="1"/>
      <w:numFmt w:val="decimal"/>
      <w:lvlText w:val="%2"/>
      <w:lvlJc w:val="left"/>
      <w:pPr>
        <w:ind w:left="1894" w:hanging="360"/>
      </w:pPr>
      <w:rPr>
        <w:rFonts w:hint="default"/>
      </w:rPr>
    </w:lvl>
    <w:lvl w:ilvl="2">
      <w:start w:val="1"/>
      <w:numFmt w:val="bullet"/>
      <w:lvlText w:val="-"/>
      <w:lvlJc w:val="left"/>
      <w:pPr>
        <w:ind w:left="2794" w:hanging="360"/>
      </w:pPr>
      <w:rPr>
        <w:rFonts w:ascii="Calibri" w:eastAsia="Calibri" w:hAnsi="Calibri" w:cs="B Mitra" w:hint="default"/>
        <w:i w:val="0"/>
      </w:r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83" w15:restartNumberingAfterBreak="0">
    <w:nsid w:val="7C4C3976"/>
    <w:multiLevelType w:val="hybridMultilevel"/>
    <w:tmpl w:val="FC70F48A"/>
    <w:lvl w:ilvl="0" w:tplc="F588E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D4878D0"/>
    <w:multiLevelType w:val="hybridMultilevel"/>
    <w:tmpl w:val="0DF27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EAC5741"/>
    <w:multiLevelType w:val="hybridMultilevel"/>
    <w:tmpl w:val="246C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22"/>
  </w:num>
  <w:num w:numId="3">
    <w:abstractNumId w:val="79"/>
  </w:num>
  <w:num w:numId="4">
    <w:abstractNumId w:val="38"/>
  </w:num>
  <w:num w:numId="5">
    <w:abstractNumId w:val="52"/>
  </w:num>
  <w:num w:numId="6">
    <w:abstractNumId w:val="17"/>
  </w:num>
  <w:num w:numId="7">
    <w:abstractNumId w:val="22"/>
  </w:num>
  <w:num w:numId="8">
    <w:abstractNumId w:val="62"/>
  </w:num>
  <w:num w:numId="9">
    <w:abstractNumId w:val="2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5"/>
  </w:num>
  <w:num w:numId="12">
    <w:abstractNumId w:val="24"/>
  </w:num>
  <w:num w:numId="13">
    <w:abstractNumId w:val="2"/>
  </w:num>
  <w:num w:numId="14">
    <w:abstractNumId w:val="19"/>
  </w:num>
  <w:num w:numId="15">
    <w:abstractNumId w:val="4"/>
  </w:num>
  <w:num w:numId="16">
    <w:abstractNumId w:val="11"/>
  </w:num>
  <w:num w:numId="17">
    <w:abstractNumId w:val="37"/>
  </w:num>
  <w:num w:numId="18">
    <w:abstractNumId w:val="74"/>
  </w:num>
  <w:num w:numId="19">
    <w:abstractNumId w:val="29"/>
  </w:num>
  <w:num w:numId="20">
    <w:abstractNumId w:val="44"/>
  </w:num>
  <w:num w:numId="21">
    <w:abstractNumId w:val="64"/>
  </w:num>
  <w:num w:numId="22">
    <w:abstractNumId w:val="32"/>
  </w:num>
  <w:num w:numId="23">
    <w:abstractNumId w:val="18"/>
  </w:num>
  <w:num w:numId="24">
    <w:abstractNumId w:val="57"/>
  </w:num>
  <w:num w:numId="25">
    <w:abstractNumId w:val="51"/>
  </w:num>
  <w:num w:numId="26">
    <w:abstractNumId w:val="27"/>
  </w:num>
  <w:num w:numId="27">
    <w:abstractNumId w:val="33"/>
  </w:num>
  <w:num w:numId="28">
    <w:abstractNumId w:val="39"/>
  </w:num>
  <w:num w:numId="29">
    <w:abstractNumId w:val="83"/>
  </w:num>
  <w:num w:numId="30">
    <w:abstractNumId w:val="47"/>
  </w:num>
  <w:num w:numId="31">
    <w:abstractNumId w:val="82"/>
  </w:num>
  <w:num w:numId="32">
    <w:abstractNumId w:val="6"/>
  </w:num>
  <w:num w:numId="33">
    <w:abstractNumId w:val="1"/>
  </w:num>
  <w:num w:numId="34">
    <w:abstractNumId w:val="9"/>
  </w:num>
  <w:num w:numId="35">
    <w:abstractNumId w:val="21"/>
  </w:num>
  <w:num w:numId="36">
    <w:abstractNumId w:val="8"/>
  </w:num>
  <w:num w:numId="37">
    <w:abstractNumId w:val="77"/>
  </w:num>
  <w:num w:numId="38">
    <w:abstractNumId w:val="0"/>
  </w:num>
  <w:num w:numId="39">
    <w:abstractNumId w:val="78"/>
  </w:num>
  <w:num w:numId="40">
    <w:abstractNumId w:val="76"/>
  </w:num>
  <w:num w:numId="41">
    <w:abstractNumId w:val="50"/>
  </w:num>
  <w:num w:numId="42">
    <w:abstractNumId w:val="65"/>
  </w:num>
  <w:num w:numId="43">
    <w:abstractNumId w:val="54"/>
  </w:num>
  <w:num w:numId="44">
    <w:abstractNumId w:val="69"/>
  </w:num>
  <w:num w:numId="45">
    <w:abstractNumId w:val="49"/>
  </w:num>
  <w:num w:numId="46">
    <w:abstractNumId w:val="46"/>
  </w:num>
  <w:num w:numId="47">
    <w:abstractNumId w:val="43"/>
  </w:num>
  <w:num w:numId="48">
    <w:abstractNumId w:val="84"/>
  </w:num>
  <w:num w:numId="49">
    <w:abstractNumId w:val="68"/>
  </w:num>
  <w:num w:numId="50">
    <w:abstractNumId w:val="30"/>
  </w:num>
  <w:num w:numId="51">
    <w:abstractNumId w:val="61"/>
  </w:num>
  <w:num w:numId="52">
    <w:abstractNumId w:val="3"/>
  </w:num>
  <w:num w:numId="53">
    <w:abstractNumId w:val="59"/>
  </w:num>
  <w:num w:numId="54">
    <w:abstractNumId w:val="81"/>
  </w:num>
  <w:num w:numId="55">
    <w:abstractNumId w:val="13"/>
  </w:num>
  <w:num w:numId="56">
    <w:abstractNumId w:val="48"/>
  </w:num>
  <w:num w:numId="57">
    <w:abstractNumId w:val="20"/>
  </w:num>
  <w:num w:numId="58">
    <w:abstractNumId w:val="67"/>
  </w:num>
  <w:num w:numId="59">
    <w:abstractNumId w:val="85"/>
  </w:num>
  <w:num w:numId="60">
    <w:abstractNumId w:val="55"/>
  </w:num>
  <w:num w:numId="61">
    <w:abstractNumId w:val="28"/>
  </w:num>
  <w:num w:numId="62">
    <w:abstractNumId w:val="42"/>
  </w:num>
  <w:num w:numId="63">
    <w:abstractNumId w:val="10"/>
  </w:num>
  <w:num w:numId="64">
    <w:abstractNumId w:val="63"/>
  </w:num>
  <w:num w:numId="65">
    <w:abstractNumId w:val="73"/>
  </w:num>
  <w:num w:numId="66">
    <w:abstractNumId w:val="16"/>
  </w:num>
  <w:num w:numId="67">
    <w:abstractNumId w:val="45"/>
  </w:num>
  <w:num w:numId="68">
    <w:abstractNumId w:val="58"/>
  </w:num>
  <w:num w:numId="69">
    <w:abstractNumId w:val="34"/>
  </w:num>
  <w:num w:numId="70">
    <w:abstractNumId w:val="53"/>
  </w:num>
  <w:num w:numId="71">
    <w:abstractNumId w:val="12"/>
  </w:num>
  <w:num w:numId="72">
    <w:abstractNumId w:val="31"/>
  </w:num>
  <w:num w:numId="73">
    <w:abstractNumId w:val="40"/>
  </w:num>
  <w:num w:numId="74">
    <w:abstractNumId w:val="60"/>
  </w:num>
  <w:num w:numId="75">
    <w:abstractNumId w:val="72"/>
  </w:num>
  <w:num w:numId="76">
    <w:abstractNumId w:val="71"/>
  </w:num>
  <w:num w:numId="77">
    <w:abstractNumId w:val="70"/>
  </w:num>
  <w:num w:numId="78">
    <w:abstractNumId w:val="80"/>
  </w:num>
  <w:num w:numId="79">
    <w:abstractNumId w:val="35"/>
  </w:num>
  <w:num w:numId="80">
    <w:abstractNumId w:val="36"/>
  </w:num>
  <w:num w:numId="81">
    <w:abstractNumId w:val="25"/>
  </w:num>
  <w:num w:numId="82">
    <w:abstractNumId w:val="7"/>
  </w:num>
  <w:num w:numId="83">
    <w:abstractNumId w:val="14"/>
  </w:num>
  <w:num w:numId="84">
    <w:abstractNumId w:val="5"/>
  </w:num>
  <w:num w:numId="85">
    <w:abstractNumId w:val="41"/>
  </w:num>
  <w:num w:numId="86">
    <w:abstractNumId w:val="66"/>
  </w:num>
  <w:num w:numId="87">
    <w:abstractNumId w:val="2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FA"/>
    <w:rsid w:val="0000202F"/>
    <w:rsid w:val="00007E9B"/>
    <w:rsid w:val="00010180"/>
    <w:rsid w:val="00023085"/>
    <w:rsid w:val="00025E46"/>
    <w:rsid w:val="00026E55"/>
    <w:rsid w:val="00027D29"/>
    <w:rsid w:val="0003673E"/>
    <w:rsid w:val="00040DE7"/>
    <w:rsid w:val="0005066A"/>
    <w:rsid w:val="000507BC"/>
    <w:rsid w:val="00051543"/>
    <w:rsid w:val="000565CA"/>
    <w:rsid w:val="00062926"/>
    <w:rsid w:val="0006531D"/>
    <w:rsid w:val="0007034A"/>
    <w:rsid w:val="00073CA8"/>
    <w:rsid w:val="00086239"/>
    <w:rsid w:val="00094CE0"/>
    <w:rsid w:val="0009631A"/>
    <w:rsid w:val="00097025"/>
    <w:rsid w:val="000A2DD2"/>
    <w:rsid w:val="000A5DBB"/>
    <w:rsid w:val="000B13A4"/>
    <w:rsid w:val="000B398C"/>
    <w:rsid w:val="000B4C25"/>
    <w:rsid w:val="000D5662"/>
    <w:rsid w:val="000D6C5E"/>
    <w:rsid w:val="000F0B79"/>
    <w:rsid w:val="000F17E3"/>
    <w:rsid w:val="000F23CD"/>
    <w:rsid w:val="000F4B8C"/>
    <w:rsid w:val="000F5A33"/>
    <w:rsid w:val="000F764F"/>
    <w:rsid w:val="00102956"/>
    <w:rsid w:val="00103E62"/>
    <w:rsid w:val="001042CB"/>
    <w:rsid w:val="00106D01"/>
    <w:rsid w:val="001139A4"/>
    <w:rsid w:val="00113DA9"/>
    <w:rsid w:val="00125354"/>
    <w:rsid w:val="00126D5B"/>
    <w:rsid w:val="00126FBD"/>
    <w:rsid w:val="0012721F"/>
    <w:rsid w:val="00137F67"/>
    <w:rsid w:val="00141C77"/>
    <w:rsid w:val="00141D27"/>
    <w:rsid w:val="00145BD7"/>
    <w:rsid w:val="00156170"/>
    <w:rsid w:val="00161B08"/>
    <w:rsid w:val="001659B8"/>
    <w:rsid w:val="00167F76"/>
    <w:rsid w:val="0017559E"/>
    <w:rsid w:val="001864F4"/>
    <w:rsid w:val="0019767D"/>
    <w:rsid w:val="001A53D7"/>
    <w:rsid w:val="001C2E33"/>
    <w:rsid w:val="001D17C1"/>
    <w:rsid w:val="001D3E45"/>
    <w:rsid w:val="001F62D2"/>
    <w:rsid w:val="001F70A0"/>
    <w:rsid w:val="00201B32"/>
    <w:rsid w:val="0020798A"/>
    <w:rsid w:val="0021239A"/>
    <w:rsid w:val="0025163D"/>
    <w:rsid w:val="00253E8A"/>
    <w:rsid w:val="0025416C"/>
    <w:rsid w:val="00254A4C"/>
    <w:rsid w:val="00256B4E"/>
    <w:rsid w:val="00275CC7"/>
    <w:rsid w:val="002825FD"/>
    <w:rsid w:val="00283514"/>
    <w:rsid w:val="00283D97"/>
    <w:rsid w:val="0029708E"/>
    <w:rsid w:val="002A0ED4"/>
    <w:rsid w:val="002A379E"/>
    <w:rsid w:val="002A3F3F"/>
    <w:rsid w:val="002A590E"/>
    <w:rsid w:val="002C7B20"/>
    <w:rsid w:val="002D6058"/>
    <w:rsid w:val="002D6F79"/>
    <w:rsid w:val="002F009F"/>
    <w:rsid w:val="002F2211"/>
    <w:rsid w:val="003155C1"/>
    <w:rsid w:val="003163BF"/>
    <w:rsid w:val="00317864"/>
    <w:rsid w:val="003210F1"/>
    <w:rsid w:val="00330AAC"/>
    <w:rsid w:val="00336972"/>
    <w:rsid w:val="0034354A"/>
    <w:rsid w:val="00344164"/>
    <w:rsid w:val="0034649E"/>
    <w:rsid w:val="003514F9"/>
    <w:rsid w:val="00360929"/>
    <w:rsid w:val="0036199E"/>
    <w:rsid w:val="003670C9"/>
    <w:rsid w:val="00376432"/>
    <w:rsid w:val="00383DBD"/>
    <w:rsid w:val="003A72D7"/>
    <w:rsid w:val="003A744B"/>
    <w:rsid w:val="003B6E85"/>
    <w:rsid w:val="003C65E7"/>
    <w:rsid w:val="003D00CD"/>
    <w:rsid w:val="003D591E"/>
    <w:rsid w:val="003E0748"/>
    <w:rsid w:val="003E56F6"/>
    <w:rsid w:val="003F401D"/>
    <w:rsid w:val="00411507"/>
    <w:rsid w:val="00412810"/>
    <w:rsid w:val="00415445"/>
    <w:rsid w:val="004175EB"/>
    <w:rsid w:val="00422442"/>
    <w:rsid w:val="00426EBB"/>
    <w:rsid w:val="00434867"/>
    <w:rsid w:val="0044613E"/>
    <w:rsid w:val="00454C59"/>
    <w:rsid w:val="004576F7"/>
    <w:rsid w:val="004643D9"/>
    <w:rsid w:val="0046610D"/>
    <w:rsid w:val="00471D1A"/>
    <w:rsid w:val="00485A7F"/>
    <w:rsid w:val="00485DE6"/>
    <w:rsid w:val="004861B9"/>
    <w:rsid w:val="00486D64"/>
    <w:rsid w:val="004B0A7F"/>
    <w:rsid w:val="004C6741"/>
    <w:rsid w:val="004D15A9"/>
    <w:rsid w:val="004E0706"/>
    <w:rsid w:val="004E29D5"/>
    <w:rsid w:val="004E6304"/>
    <w:rsid w:val="004E7FE3"/>
    <w:rsid w:val="004F3E5F"/>
    <w:rsid w:val="00500ED2"/>
    <w:rsid w:val="0050183D"/>
    <w:rsid w:val="00504E67"/>
    <w:rsid w:val="0051060C"/>
    <w:rsid w:val="005134D2"/>
    <w:rsid w:val="00526106"/>
    <w:rsid w:val="00530E97"/>
    <w:rsid w:val="00533E64"/>
    <w:rsid w:val="005424D1"/>
    <w:rsid w:val="00556934"/>
    <w:rsid w:val="00570483"/>
    <w:rsid w:val="00581423"/>
    <w:rsid w:val="005865BD"/>
    <w:rsid w:val="00590086"/>
    <w:rsid w:val="00593BBF"/>
    <w:rsid w:val="005B441A"/>
    <w:rsid w:val="005B5689"/>
    <w:rsid w:val="005B5AC7"/>
    <w:rsid w:val="005B5F40"/>
    <w:rsid w:val="005C4B35"/>
    <w:rsid w:val="005C61F9"/>
    <w:rsid w:val="005E03D1"/>
    <w:rsid w:val="005E5303"/>
    <w:rsid w:val="005E6517"/>
    <w:rsid w:val="005F542C"/>
    <w:rsid w:val="005F7377"/>
    <w:rsid w:val="00601613"/>
    <w:rsid w:val="006110F6"/>
    <w:rsid w:val="00624268"/>
    <w:rsid w:val="006529BA"/>
    <w:rsid w:val="00662AED"/>
    <w:rsid w:val="006647A0"/>
    <w:rsid w:val="006824D3"/>
    <w:rsid w:val="00687ECF"/>
    <w:rsid w:val="00692FF7"/>
    <w:rsid w:val="006B4699"/>
    <w:rsid w:val="006B6304"/>
    <w:rsid w:val="006D0575"/>
    <w:rsid w:val="006D2F9C"/>
    <w:rsid w:val="006F5696"/>
    <w:rsid w:val="006F6DFA"/>
    <w:rsid w:val="00700365"/>
    <w:rsid w:val="00706CBD"/>
    <w:rsid w:val="00720E8D"/>
    <w:rsid w:val="007443F5"/>
    <w:rsid w:val="0074780F"/>
    <w:rsid w:val="00747E4A"/>
    <w:rsid w:val="00750A63"/>
    <w:rsid w:val="00751B82"/>
    <w:rsid w:val="007579A5"/>
    <w:rsid w:val="00762298"/>
    <w:rsid w:val="00766962"/>
    <w:rsid w:val="00773695"/>
    <w:rsid w:val="00775AA7"/>
    <w:rsid w:val="00776941"/>
    <w:rsid w:val="00781CE6"/>
    <w:rsid w:val="00786780"/>
    <w:rsid w:val="00790D45"/>
    <w:rsid w:val="00792EF4"/>
    <w:rsid w:val="0079623F"/>
    <w:rsid w:val="007A1D0A"/>
    <w:rsid w:val="007A2A5A"/>
    <w:rsid w:val="007A4890"/>
    <w:rsid w:val="007A54EC"/>
    <w:rsid w:val="007C22A9"/>
    <w:rsid w:val="007C5687"/>
    <w:rsid w:val="007E1B7F"/>
    <w:rsid w:val="007E515E"/>
    <w:rsid w:val="007F1FD0"/>
    <w:rsid w:val="0081124A"/>
    <w:rsid w:val="008134D2"/>
    <w:rsid w:val="00813694"/>
    <w:rsid w:val="00817F42"/>
    <w:rsid w:val="0082488A"/>
    <w:rsid w:val="0082685B"/>
    <w:rsid w:val="008279D0"/>
    <w:rsid w:val="0083544B"/>
    <w:rsid w:val="008422A8"/>
    <w:rsid w:val="00845F75"/>
    <w:rsid w:val="00854E67"/>
    <w:rsid w:val="00855345"/>
    <w:rsid w:val="00873749"/>
    <w:rsid w:val="0089111C"/>
    <w:rsid w:val="00894F64"/>
    <w:rsid w:val="008A3F38"/>
    <w:rsid w:val="008A4A37"/>
    <w:rsid w:val="008B4225"/>
    <w:rsid w:val="008B5343"/>
    <w:rsid w:val="008B71CB"/>
    <w:rsid w:val="008B73EA"/>
    <w:rsid w:val="008E03BF"/>
    <w:rsid w:val="008E289B"/>
    <w:rsid w:val="009019CA"/>
    <w:rsid w:val="00904292"/>
    <w:rsid w:val="00904D46"/>
    <w:rsid w:val="009051F7"/>
    <w:rsid w:val="0093222E"/>
    <w:rsid w:val="00933FD7"/>
    <w:rsid w:val="00935755"/>
    <w:rsid w:val="009573C0"/>
    <w:rsid w:val="00957FA2"/>
    <w:rsid w:val="00972569"/>
    <w:rsid w:val="009759AC"/>
    <w:rsid w:val="00983644"/>
    <w:rsid w:val="0098490D"/>
    <w:rsid w:val="00985D2F"/>
    <w:rsid w:val="009970CA"/>
    <w:rsid w:val="009973DE"/>
    <w:rsid w:val="009A170B"/>
    <w:rsid w:val="009A25B4"/>
    <w:rsid w:val="009A304D"/>
    <w:rsid w:val="009A4FE5"/>
    <w:rsid w:val="009A6FDA"/>
    <w:rsid w:val="009B294F"/>
    <w:rsid w:val="009B75E1"/>
    <w:rsid w:val="009C5035"/>
    <w:rsid w:val="009D0E6E"/>
    <w:rsid w:val="009D190D"/>
    <w:rsid w:val="009D244C"/>
    <w:rsid w:val="009E0FF1"/>
    <w:rsid w:val="009F2388"/>
    <w:rsid w:val="009F64D1"/>
    <w:rsid w:val="009F7E81"/>
    <w:rsid w:val="00A0471E"/>
    <w:rsid w:val="00A04863"/>
    <w:rsid w:val="00A1362D"/>
    <w:rsid w:val="00A153D8"/>
    <w:rsid w:val="00A15A19"/>
    <w:rsid w:val="00A2587A"/>
    <w:rsid w:val="00A3372C"/>
    <w:rsid w:val="00A347AF"/>
    <w:rsid w:val="00A45AB0"/>
    <w:rsid w:val="00A547E4"/>
    <w:rsid w:val="00A607CC"/>
    <w:rsid w:val="00A745EF"/>
    <w:rsid w:val="00A80ECF"/>
    <w:rsid w:val="00AB0E39"/>
    <w:rsid w:val="00AB0F0D"/>
    <w:rsid w:val="00AB66A0"/>
    <w:rsid w:val="00AC046E"/>
    <w:rsid w:val="00AC628A"/>
    <w:rsid w:val="00AE1788"/>
    <w:rsid w:val="00AE7CAE"/>
    <w:rsid w:val="00AF264F"/>
    <w:rsid w:val="00B0176A"/>
    <w:rsid w:val="00B02AE7"/>
    <w:rsid w:val="00B11179"/>
    <w:rsid w:val="00B23AE4"/>
    <w:rsid w:val="00B371B1"/>
    <w:rsid w:val="00B468C9"/>
    <w:rsid w:val="00B52B28"/>
    <w:rsid w:val="00B67438"/>
    <w:rsid w:val="00B71139"/>
    <w:rsid w:val="00B71E00"/>
    <w:rsid w:val="00B82D34"/>
    <w:rsid w:val="00B82D35"/>
    <w:rsid w:val="00B87AF6"/>
    <w:rsid w:val="00BA1F81"/>
    <w:rsid w:val="00BE6DE3"/>
    <w:rsid w:val="00BE70A4"/>
    <w:rsid w:val="00BE7843"/>
    <w:rsid w:val="00BF04E6"/>
    <w:rsid w:val="00BF0B62"/>
    <w:rsid w:val="00C0659A"/>
    <w:rsid w:val="00C127A5"/>
    <w:rsid w:val="00C13CA3"/>
    <w:rsid w:val="00C1428F"/>
    <w:rsid w:val="00C315E0"/>
    <w:rsid w:val="00C5001E"/>
    <w:rsid w:val="00C50A7A"/>
    <w:rsid w:val="00C52A83"/>
    <w:rsid w:val="00C55547"/>
    <w:rsid w:val="00C55C46"/>
    <w:rsid w:val="00C567B8"/>
    <w:rsid w:val="00C60C3F"/>
    <w:rsid w:val="00C6295B"/>
    <w:rsid w:val="00C67CEB"/>
    <w:rsid w:val="00C77C39"/>
    <w:rsid w:val="00C77E48"/>
    <w:rsid w:val="00C845DD"/>
    <w:rsid w:val="00C946C8"/>
    <w:rsid w:val="00C966A1"/>
    <w:rsid w:val="00CA167D"/>
    <w:rsid w:val="00CA2860"/>
    <w:rsid w:val="00CB08F7"/>
    <w:rsid w:val="00CB1BD4"/>
    <w:rsid w:val="00CB2451"/>
    <w:rsid w:val="00CB68A8"/>
    <w:rsid w:val="00CC5610"/>
    <w:rsid w:val="00CF1D96"/>
    <w:rsid w:val="00D03AE5"/>
    <w:rsid w:val="00D1328A"/>
    <w:rsid w:val="00D20FC6"/>
    <w:rsid w:val="00D27B75"/>
    <w:rsid w:val="00D40E24"/>
    <w:rsid w:val="00D41779"/>
    <w:rsid w:val="00D42425"/>
    <w:rsid w:val="00D45BF9"/>
    <w:rsid w:val="00D47458"/>
    <w:rsid w:val="00D51296"/>
    <w:rsid w:val="00D51D92"/>
    <w:rsid w:val="00D65726"/>
    <w:rsid w:val="00D66929"/>
    <w:rsid w:val="00D738E4"/>
    <w:rsid w:val="00D85942"/>
    <w:rsid w:val="00D87FBD"/>
    <w:rsid w:val="00D96D49"/>
    <w:rsid w:val="00D97564"/>
    <w:rsid w:val="00DA02D6"/>
    <w:rsid w:val="00DA45C6"/>
    <w:rsid w:val="00DA6A36"/>
    <w:rsid w:val="00DA7B4A"/>
    <w:rsid w:val="00DC67E4"/>
    <w:rsid w:val="00DD0A9C"/>
    <w:rsid w:val="00DD619E"/>
    <w:rsid w:val="00DD6DE8"/>
    <w:rsid w:val="00DE1E1D"/>
    <w:rsid w:val="00DE3FE8"/>
    <w:rsid w:val="00DE4F66"/>
    <w:rsid w:val="00DF016D"/>
    <w:rsid w:val="00DF34F9"/>
    <w:rsid w:val="00DF53B6"/>
    <w:rsid w:val="00E00316"/>
    <w:rsid w:val="00E03653"/>
    <w:rsid w:val="00E1060E"/>
    <w:rsid w:val="00E20AF8"/>
    <w:rsid w:val="00E2262F"/>
    <w:rsid w:val="00E23EAB"/>
    <w:rsid w:val="00E30F45"/>
    <w:rsid w:val="00E333DF"/>
    <w:rsid w:val="00E4531E"/>
    <w:rsid w:val="00E4601B"/>
    <w:rsid w:val="00E4686F"/>
    <w:rsid w:val="00E74840"/>
    <w:rsid w:val="00E84322"/>
    <w:rsid w:val="00E940B4"/>
    <w:rsid w:val="00EA19BC"/>
    <w:rsid w:val="00EA1C69"/>
    <w:rsid w:val="00EA5BE8"/>
    <w:rsid w:val="00EB435C"/>
    <w:rsid w:val="00EC1A00"/>
    <w:rsid w:val="00EC623A"/>
    <w:rsid w:val="00ED1831"/>
    <w:rsid w:val="00ED69C8"/>
    <w:rsid w:val="00EE5432"/>
    <w:rsid w:val="00EF1D9E"/>
    <w:rsid w:val="00F00BA1"/>
    <w:rsid w:val="00F00F50"/>
    <w:rsid w:val="00F07EA1"/>
    <w:rsid w:val="00F16A68"/>
    <w:rsid w:val="00F17EE3"/>
    <w:rsid w:val="00F246E7"/>
    <w:rsid w:val="00F43D4C"/>
    <w:rsid w:val="00F44D06"/>
    <w:rsid w:val="00F457E3"/>
    <w:rsid w:val="00F52A4E"/>
    <w:rsid w:val="00F6537B"/>
    <w:rsid w:val="00F65978"/>
    <w:rsid w:val="00F669FD"/>
    <w:rsid w:val="00F674D8"/>
    <w:rsid w:val="00F70B51"/>
    <w:rsid w:val="00F70C78"/>
    <w:rsid w:val="00F8125D"/>
    <w:rsid w:val="00FA3AB2"/>
    <w:rsid w:val="00FA5A2C"/>
    <w:rsid w:val="00FB6307"/>
    <w:rsid w:val="00FB7647"/>
    <w:rsid w:val="00FD6E13"/>
    <w:rsid w:val="00FE3F13"/>
    <w:rsid w:val="00FF0CD7"/>
    <w:rsid w:val="00FF1FFF"/>
    <w:rsid w:val="00FF5D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57914-E811-424F-BBDD-70AA7339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AA7"/>
    <w:pPr>
      <w:bidi/>
    </w:pPr>
    <w:rPr>
      <w:rFonts w:ascii="Calibri" w:eastAsia="Calibri" w:hAnsi="Calibri" w:cs="Arial"/>
    </w:rPr>
  </w:style>
  <w:style w:type="paragraph" w:styleId="Heading1">
    <w:name w:val="heading 1"/>
    <w:basedOn w:val="Normal"/>
    <w:next w:val="Normal"/>
    <w:link w:val="Heading1Char"/>
    <w:uiPriority w:val="9"/>
    <w:qFormat/>
    <w:rsid w:val="00102956"/>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102956"/>
    <w:pPr>
      <w:keepNext/>
      <w:bidi w:val="0"/>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102956"/>
    <w:pPr>
      <w:keepNext/>
      <w:tabs>
        <w:tab w:val="left" w:pos="4242"/>
      </w:tabs>
      <w:spacing w:after="0" w:line="240" w:lineRule="auto"/>
      <w:ind w:left="167" w:right="167"/>
      <w:jc w:val="center"/>
      <w:outlineLvl w:val="2"/>
    </w:pPr>
    <w:rPr>
      <w:rFonts w:ascii="Times New Roman" w:eastAsia="Times New Roman" w:hAnsi="Times New Roman" w:cs="Times New Roman"/>
      <w:bCs/>
      <w:sz w:val="19"/>
      <w:szCs w:val="20"/>
      <w:lang w:val="x-none" w:eastAsia="zh-CN"/>
    </w:rPr>
  </w:style>
  <w:style w:type="paragraph" w:styleId="Heading4">
    <w:name w:val="heading 4"/>
    <w:basedOn w:val="Normal"/>
    <w:next w:val="Normal"/>
    <w:link w:val="Heading4Char"/>
    <w:qFormat/>
    <w:rsid w:val="00102956"/>
    <w:pPr>
      <w:keepNext/>
      <w:bidi w:val="0"/>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102956"/>
    <w:pPr>
      <w:bidi w:val="0"/>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qFormat/>
    <w:rsid w:val="00102956"/>
    <w:pPr>
      <w:bidi w:val="0"/>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Heading7">
    <w:name w:val="heading 7"/>
    <w:basedOn w:val="Normal"/>
    <w:next w:val="Normal"/>
    <w:link w:val="Heading7Char"/>
    <w:qFormat/>
    <w:rsid w:val="00102956"/>
    <w:pPr>
      <w:keepNext/>
      <w:keepLines/>
      <w:bidi w:val="0"/>
      <w:spacing w:before="200" w:after="0"/>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nhideWhenUsed/>
    <w:qFormat/>
    <w:rsid w:val="00102956"/>
    <w:pPr>
      <w:spacing w:before="240" w:after="60"/>
      <w:outlineLvl w:val="7"/>
    </w:pPr>
    <w:rPr>
      <w:rFonts w:eastAsia="Times New Roman" w:cs="Times New Roman"/>
      <w:i/>
      <w:iCs/>
      <w:sz w:val="24"/>
      <w:szCs w:val="24"/>
      <w:lang w:val="x-none" w:eastAsia="x-none"/>
    </w:rPr>
  </w:style>
  <w:style w:type="paragraph" w:styleId="Heading9">
    <w:name w:val="heading 9"/>
    <w:basedOn w:val="Normal"/>
    <w:next w:val="Normal"/>
    <w:link w:val="Heading9Char"/>
    <w:qFormat/>
    <w:rsid w:val="00102956"/>
    <w:pPr>
      <w:keepNext/>
      <w:keepLines/>
      <w:bidi w:val="0"/>
      <w:spacing w:before="200" w:after="0"/>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AA7"/>
    <w:pPr>
      <w:ind w:left="720"/>
      <w:contextualSpacing/>
    </w:pPr>
  </w:style>
  <w:style w:type="paragraph" w:styleId="Title">
    <w:name w:val="Title"/>
    <w:basedOn w:val="Normal"/>
    <w:next w:val="Normal"/>
    <w:link w:val="TitleChar"/>
    <w:qFormat/>
    <w:rsid w:val="00383D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83DB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31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5E0"/>
    <w:rPr>
      <w:rFonts w:ascii="Calibri" w:eastAsia="Calibri" w:hAnsi="Calibri" w:cs="Arial"/>
    </w:rPr>
  </w:style>
  <w:style w:type="paragraph" w:styleId="Footer">
    <w:name w:val="footer"/>
    <w:basedOn w:val="Normal"/>
    <w:link w:val="FooterChar"/>
    <w:uiPriority w:val="99"/>
    <w:unhideWhenUsed/>
    <w:rsid w:val="00C31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5E0"/>
    <w:rPr>
      <w:rFonts w:ascii="Calibri" w:eastAsia="Calibri" w:hAnsi="Calibri" w:cs="Arial"/>
    </w:rPr>
  </w:style>
  <w:style w:type="character" w:customStyle="1" w:styleId="Heading1Char">
    <w:name w:val="Heading 1 Char"/>
    <w:basedOn w:val="DefaultParagraphFont"/>
    <w:link w:val="Heading1"/>
    <w:uiPriority w:val="9"/>
    <w:rsid w:val="00102956"/>
    <w:rPr>
      <w:rFonts w:ascii="Cambria" w:eastAsia="Times New Roman" w:hAnsi="Cambria" w:cs="Times New Roman"/>
      <w:b/>
      <w:bCs/>
      <w:color w:val="365F91"/>
      <w:sz w:val="28"/>
      <w:szCs w:val="28"/>
      <w:lang w:val="x-none" w:eastAsia="x-none"/>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102956"/>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102956"/>
    <w:rPr>
      <w:rFonts w:ascii="Times New Roman" w:eastAsia="Times New Roman" w:hAnsi="Times New Roman" w:cs="Times New Roman"/>
      <w:bCs/>
      <w:sz w:val="19"/>
      <w:szCs w:val="20"/>
      <w:lang w:val="x-none" w:eastAsia="zh-CN"/>
    </w:rPr>
  </w:style>
  <w:style w:type="character" w:customStyle="1" w:styleId="Heading4Char">
    <w:name w:val="Heading 4 Char"/>
    <w:basedOn w:val="DefaultParagraphFont"/>
    <w:link w:val="Heading4"/>
    <w:rsid w:val="00102956"/>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102956"/>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102956"/>
    <w:rPr>
      <w:rFonts w:ascii="Times New Roman" w:eastAsia="Times New Roman" w:hAnsi="Times New Roman" w:cs="Times New Roman"/>
      <w:b/>
      <w:bCs/>
      <w:sz w:val="20"/>
      <w:szCs w:val="20"/>
      <w:lang w:val="x-none" w:eastAsia="x-none"/>
    </w:rPr>
  </w:style>
  <w:style w:type="character" w:customStyle="1" w:styleId="Heading7Char">
    <w:name w:val="Heading 7 Char"/>
    <w:basedOn w:val="DefaultParagraphFont"/>
    <w:link w:val="Heading7"/>
    <w:rsid w:val="00102956"/>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rsid w:val="00102956"/>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102956"/>
    <w:rPr>
      <w:rFonts w:ascii="Cambria" w:eastAsia="Times New Roman" w:hAnsi="Cambria" w:cs="Times New Roman"/>
      <w:i/>
      <w:iCs/>
      <w:color w:val="404040"/>
      <w:sz w:val="20"/>
      <w:szCs w:val="20"/>
      <w:lang w:val="x-none" w:eastAsia="x-none"/>
    </w:rPr>
  </w:style>
  <w:style w:type="character" w:customStyle="1" w:styleId="HeaderChar1">
    <w:name w:val="Header Char1"/>
    <w:basedOn w:val="DefaultParagraphFont"/>
    <w:uiPriority w:val="99"/>
    <w:semiHidden/>
    <w:rsid w:val="00102956"/>
    <w:rPr>
      <w:rFonts w:ascii="Calibri" w:eastAsia="Calibri" w:hAnsi="Calibri" w:cs="Arial"/>
      <w:lang w:bidi="fa-IR"/>
    </w:rPr>
  </w:style>
  <w:style w:type="character" w:customStyle="1" w:styleId="FooterChar1">
    <w:name w:val="Footer Char1"/>
    <w:basedOn w:val="DefaultParagraphFont"/>
    <w:uiPriority w:val="99"/>
    <w:semiHidden/>
    <w:rsid w:val="00102956"/>
    <w:rPr>
      <w:rFonts w:ascii="Calibri" w:eastAsia="Calibri" w:hAnsi="Calibri" w:cs="Arial"/>
      <w:lang w:bidi="fa-IR"/>
    </w:rPr>
  </w:style>
  <w:style w:type="paragraph" w:styleId="BodyText">
    <w:name w:val="Body Text"/>
    <w:basedOn w:val="Normal"/>
    <w:link w:val="BodyTextChar"/>
    <w:unhideWhenUsed/>
    <w:rsid w:val="00102956"/>
    <w:pPr>
      <w:tabs>
        <w:tab w:val="left" w:pos="52"/>
      </w:tabs>
      <w:spacing w:after="0" w:line="240" w:lineRule="auto"/>
      <w:jc w:val="lowKashida"/>
    </w:pPr>
    <w:rPr>
      <w:rFonts w:ascii="Times New Roman" w:eastAsia="Times New Roman" w:hAnsi="Times New Roman" w:cs="Lotus"/>
      <w:sz w:val="17"/>
      <w:szCs w:val="15"/>
      <w:lang w:val="x-none" w:eastAsia="x-none" w:bidi="ar-SA"/>
    </w:rPr>
  </w:style>
  <w:style w:type="character" w:customStyle="1" w:styleId="BodyTextChar">
    <w:name w:val="Body Text Char"/>
    <w:basedOn w:val="DefaultParagraphFont"/>
    <w:link w:val="BodyText"/>
    <w:rsid w:val="00102956"/>
    <w:rPr>
      <w:rFonts w:ascii="Times New Roman" w:eastAsia="Times New Roman" w:hAnsi="Times New Roman" w:cs="Lotus"/>
      <w:sz w:val="17"/>
      <w:szCs w:val="15"/>
      <w:lang w:val="x-none" w:eastAsia="x-none" w:bidi="ar-SA"/>
    </w:rPr>
  </w:style>
  <w:style w:type="character" w:customStyle="1" w:styleId="BalloonTextChar">
    <w:name w:val="Balloon Text Char"/>
    <w:link w:val="BalloonText"/>
    <w:uiPriority w:val="99"/>
    <w:semiHidden/>
    <w:rsid w:val="00102956"/>
    <w:rPr>
      <w:rFonts w:ascii="Tahoma" w:eastAsia="Calibri" w:hAnsi="Tahoma" w:cs="Tahoma"/>
      <w:sz w:val="16"/>
      <w:szCs w:val="16"/>
    </w:rPr>
  </w:style>
  <w:style w:type="paragraph" w:styleId="BalloonText">
    <w:name w:val="Balloon Text"/>
    <w:basedOn w:val="Normal"/>
    <w:link w:val="BalloonTextChar"/>
    <w:uiPriority w:val="99"/>
    <w:semiHidden/>
    <w:unhideWhenUsed/>
    <w:rsid w:val="0010295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02956"/>
    <w:rPr>
      <w:rFonts w:ascii="Tahoma" w:eastAsia="Calibri" w:hAnsi="Tahoma" w:cs="Tahoma"/>
      <w:sz w:val="16"/>
      <w:szCs w:val="16"/>
    </w:rPr>
  </w:style>
  <w:style w:type="character" w:customStyle="1" w:styleId="NoSpacingChar">
    <w:name w:val="No Spacing Char"/>
    <w:link w:val="NoSpacing"/>
    <w:uiPriority w:val="1"/>
    <w:locked/>
    <w:rsid w:val="00102956"/>
    <w:rPr>
      <w:rFonts w:eastAsia="Times New Roman"/>
      <w:lang w:eastAsia="ja-JP"/>
    </w:rPr>
  </w:style>
  <w:style w:type="paragraph" w:styleId="NoSpacing">
    <w:name w:val="No Spacing"/>
    <w:link w:val="NoSpacingChar"/>
    <w:uiPriority w:val="1"/>
    <w:qFormat/>
    <w:rsid w:val="00102956"/>
    <w:pPr>
      <w:spacing w:after="0" w:line="240" w:lineRule="auto"/>
    </w:pPr>
    <w:rPr>
      <w:rFonts w:eastAsia="Times New Roman"/>
      <w:lang w:eastAsia="ja-JP"/>
    </w:rPr>
  </w:style>
  <w:style w:type="numbering" w:customStyle="1" w:styleId="NoList1">
    <w:name w:val="No List1"/>
    <w:next w:val="NoList"/>
    <w:uiPriority w:val="99"/>
    <w:semiHidden/>
    <w:unhideWhenUsed/>
    <w:rsid w:val="00102956"/>
  </w:style>
  <w:style w:type="table" w:styleId="TableGrid">
    <w:name w:val="Table Grid"/>
    <w:basedOn w:val="TableNormal"/>
    <w:uiPriority w:val="59"/>
    <w:rsid w:val="00102956"/>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2956"/>
    <w:rPr>
      <w:color w:val="808080"/>
    </w:rPr>
  </w:style>
  <w:style w:type="character" w:styleId="Hyperlink">
    <w:name w:val="Hyperlink"/>
    <w:uiPriority w:val="99"/>
    <w:unhideWhenUsed/>
    <w:rsid w:val="00102956"/>
    <w:rPr>
      <w:color w:val="90A5A8"/>
      <w:u w:val="single"/>
    </w:rPr>
  </w:style>
  <w:style w:type="character" w:customStyle="1" w:styleId="bylinepipe1">
    <w:name w:val="bylinepipe1"/>
    <w:rsid w:val="00102956"/>
    <w:rPr>
      <w:color w:val="666666"/>
    </w:rPr>
  </w:style>
  <w:style w:type="character" w:customStyle="1" w:styleId="cravgstars">
    <w:name w:val="cravgstars"/>
    <w:rsid w:val="00102956"/>
  </w:style>
  <w:style w:type="character" w:customStyle="1" w:styleId="asinreviewssummary">
    <w:name w:val="asinreviewssummary"/>
    <w:rsid w:val="00102956"/>
  </w:style>
  <w:style w:type="character" w:customStyle="1" w:styleId="swsprite1">
    <w:name w:val="swsprite1"/>
    <w:rsid w:val="00102956"/>
  </w:style>
  <w:style w:type="character" w:customStyle="1" w:styleId="histogrambutton">
    <w:name w:val="histogrambutton"/>
    <w:rsid w:val="00102956"/>
  </w:style>
  <w:style w:type="character" w:customStyle="1" w:styleId="fn">
    <w:name w:val="fn"/>
    <w:rsid w:val="00102956"/>
  </w:style>
  <w:style w:type="paragraph" w:styleId="NormalWeb">
    <w:name w:val="Normal (Web)"/>
    <w:basedOn w:val="Normal"/>
    <w:uiPriority w:val="99"/>
    <w:unhideWhenUsed/>
    <w:rsid w:val="001029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uiPriority w:val="20"/>
    <w:qFormat/>
    <w:rsid w:val="00102956"/>
    <w:rPr>
      <w:b/>
      <w:bCs/>
      <w:i w:val="0"/>
      <w:iCs w:val="0"/>
    </w:rPr>
  </w:style>
  <w:style w:type="character" w:customStyle="1" w:styleId="st">
    <w:name w:val="st"/>
    <w:rsid w:val="00102956"/>
  </w:style>
  <w:style w:type="character" w:customStyle="1" w:styleId="nobreak1">
    <w:name w:val="no_break1"/>
    <w:rsid w:val="00102956"/>
  </w:style>
  <w:style w:type="paragraph" w:styleId="BodyText2">
    <w:name w:val="Body Text 2"/>
    <w:basedOn w:val="Normal"/>
    <w:link w:val="BodyText2Char"/>
    <w:rsid w:val="00102956"/>
    <w:pPr>
      <w:bidi w:val="0"/>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102956"/>
    <w:rPr>
      <w:rFonts w:ascii="Times New Roman" w:eastAsia="Times New Roman" w:hAnsi="Times New Roman" w:cs="Times New Roman"/>
      <w:sz w:val="24"/>
      <w:szCs w:val="24"/>
      <w:lang w:val="x-none" w:eastAsia="x-none"/>
    </w:rPr>
  </w:style>
  <w:style w:type="character" w:customStyle="1" w:styleId="CommentTextChar">
    <w:name w:val="Comment Text Char"/>
    <w:link w:val="CommentText"/>
    <w:semiHidden/>
    <w:rsid w:val="00102956"/>
    <w:rPr>
      <w:rFonts w:ascii="Times New Roman" w:eastAsia="Times New Roman" w:hAnsi="Times New Roman" w:cs="Times New Roman"/>
    </w:rPr>
  </w:style>
  <w:style w:type="paragraph" w:styleId="CommentText">
    <w:name w:val="annotation text"/>
    <w:basedOn w:val="Normal"/>
    <w:link w:val="CommentTextChar"/>
    <w:semiHidden/>
    <w:rsid w:val="00102956"/>
    <w:pPr>
      <w:bidi w:val="0"/>
      <w:spacing w:after="0" w:line="240" w:lineRule="auto"/>
    </w:pPr>
    <w:rPr>
      <w:rFonts w:ascii="Times New Roman" w:eastAsia="Times New Roman" w:hAnsi="Times New Roman" w:cs="Times New Roman"/>
    </w:rPr>
  </w:style>
  <w:style w:type="character" w:customStyle="1" w:styleId="CommentTextChar1">
    <w:name w:val="Comment Text Char1"/>
    <w:basedOn w:val="DefaultParagraphFont"/>
    <w:uiPriority w:val="99"/>
    <w:semiHidden/>
    <w:rsid w:val="00102956"/>
    <w:rPr>
      <w:rFonts w:ascii="Calibri" w:eastAsia="Calibri" w:hAnsi="Calibri" w:cs="Arial"/>
      <w:sz w:val="20"/>
      <w:szCs w:val="20"/>
    </w:rPr>
  </w:style>
  <w:style w:type="character" w:customStyle="1" w:styleId="CommentSubjectChar">
    <w:name w:val="Comment Subject Char"/>
    <w:link w:val="CommentSubject"/>
    <w:semiHidden/>
    <w:rsid w:val="00102956"/>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102956"/>
    <w:rPr>
      <w:b/>
      <w:bCs/>
    </w:rPr>
  </w:style>
  <w:style w:type="character" w:customStyle="1" w:styleId="CommentSubjectChar1">
    <w:name w:val="Comment Subject Char1"/>
    <w:basedOn w:val="CommentTextChar1"/>
    <w:uiPriority w:val="99"/>
    <w:semiHidden/>
    <w:rsid w:val="00102956"/>
    <w:rPr>
      <w:rFonts w:ascii="Calibri" w:eastAsia="Calibri" w:hAnsi="Calibri" w:cs="Arial"/>
      <w:b/>
      <w:bCs/>
      <w:sz w:val="20"/>
      <w:szCs w:val="20"/>
    </w:rPr>
  </w:style>
  <w:style w:type="paragraph" w:styleId="BodyTextIndent">
    <w:name w:val="Body Text Indent"/>
    <w:basedOn w:val="Normal"/>
    <w:link w:val="BodyTextIndentChar"/>
    <w:rsid w:val="00102956"/>
    <w:pPr>
      <w:bidi w:val="0"/>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102956"/>
    <w:rPr>
      <w:rFonts w:ascii="Times New Roman" w:eastAsia="Times New Roman" w:hAnsi="Times New Roman" w:cs="Times New Roman"/>
      <w:sz w:val="24"/>
      <w:szCs w:val="24"/>
      <w:lang w:val="x-none" w:eastAsia="x-none"/>
    </w:rPr>
  </w:style>
  <w:style w:type="character" w:styleId="PageNumber">
    <w:name w:val="page number"/>
    <w:rsid w:val="00102956"/>
  </w:style>
  <w:style w:type="paragraph" w:styleId="BlockText">
    <w:name w:val="Block Text"/>
    <w:basedOn w:val="Normal"/>
    <w:rsid w:val="00102956"/>
    <w:pPr>
      <w:spacing w:after="0" w:line="240" w:lineRule="auto"/>
      <w:ind w:left="1076" w:right="426"/>
      <w:jc w:val="lowKashida"/>
    </w:pPr>
    <w:rPr>
      <w:rFonts w:ascii="Times New Roman" w:eastAsia="Times New Roman" w:hAnsi="Times New Roman" w:cs="Lotus"/>
      <w:sz w:val="20"/>
      <w:szCs w:val="28"/>
      <w:lang w:eastAsia="zh-CN" w:bidi="ar-SA"/>
    </w:rPr>
  </w:style>
  <w:style w:type="character" w:styleId="CommentReference">
    <w:name w:val="annotation reference"/>
    <w:semiHidden/>
    <w:unhideWhenUsed/>
    <w:rsid w:val="00102956"/>
    <w:rPr>
      <w:sz w:val="16"/>
      <w:szCs w:val="16"/>
    </w:rPr>
  </w:style>
  <w:style w:type="table" w:customStyle="1" w:styleId="TableGrid1">
    <w:name w:val="Table Grid1"/>
    <w:basedOn w:val="TableNormal"/>
    <w:next w:val="TableGrid"/>
    <w:uiPriority w:val="59"/>
    <w:rsid w:val="00102956"/>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02956"/>
    <w:rPr>
      <w:color w:val="800080"/>
      <w:u w:val="single"/>
    </w:rPr>
  </w:style>
  <w:style w:type="character" w:styleId="Strong">
    <w:name w:val="Strong"/>
    <w:uiPriority w:val="22"/>
    <w:qFormat/>
    <w:rsid w:val="00102956"/>
    <w:rPr>
      <w:b/>
      <w:bCs w:val="0"/>
    </w:rPr>
  </w:style>
  <w:style w:type="character" w:customStyle="1" w:styleId="Char">
    <w:name w:val="متن Char"/>
    <w:link w:val="a0"/>
    <w:locked/>
    <w:rsid w:val="00102956"/>
    <w:rPr>
      <w:rFonts w:ascii="Times New Roman" w:eastAsia="Times New Roman" w:hAnsi="Times New Roman" w:cs="B Nazanin"/>
      <w:bCs/>
      <w:sz w:val="24"/>
      <w:szCs w:val="28"/>
    </w:rPr>
  </w:style>
  <w:style w:type="paragraph" w:customStyle="1" w:styleId="a0">
    <w:name w:val="متن"/>
    <w:basedOn w:val="Normal"/>
    <w:link w:val="Char"/>
    <w:rsid w:val="00102956"/>
    <w:pPr>
      <w:widowControl w:val="0"/>
      <w:spacing w:after="0" w:line="240" w:lineRule="auto"/>
      <w:ind w:firstLine="284"/>
      <w:jc w:val="both"/>
    </w:pPr>
    <w:rPr>
      <w:rFonts w:ascii="Times New Roman" w:eastAsia="Times New Roman" w:hAnsi="Times New Roman" w:cs="B Nazanin"/>
      <w:bCs/>
      <w:sz w:val="24"/>
      <w:szCs w:val="28"/>
    </w:rPr>
  </w:style>
  <w:style w:type="paragraph" w:customStyle="1" w:styleId="Style2">
    <w:name w:val="Style تيتر اول +2"/>
    <w:basedOn w:val="Normal"/>
    <w:rsid w:val="00102956"/>
    <w:pPr>
      <w:keepNext/>
      <w:bidi w:val="0"/>
      <w:spacing w:after="0" w:line="240" w:lineRule="auto"/>
      <w:jc w:val="both"/>
      <w:outlineLvl w:val="0"/>
    </w:pPr>
    <w:rPr>
      <w:rFonts w:ascii="Times New Roman" w:eastAsia="Times New Roman" w:hAnsi="Times New Roman" w:cs="B Titr"/>
      <w:b/>
      <w:kern w:val="32"/>
      <w:sz w:val="24"/>
      <w:szCs w:val="28"/>
    </w:rPr>
  </w:style>
  <w:style w:type="paragraph" w:customStyle="1" w:styleId="a1">
    <w:name w:val="تيتر اول"/>
    <w:basedOn w:val="Heading1"/>
    <w:rsid w:val="00102956"/>
    <w:pPr>
      <w:keepLines w:val="0"/>
      <w:bidi w:val="0"/>
      <w:spacing w:before="0" w:line="360" w:lineRule="auto"/>
      <w:jc w:val="both"/>
    </w:pPr>
    <w:rPr>
      <w:rFonts w:ascii="Times New Roman" w:hAnsi="Times New Roman" w:cs="B Titr"/>
      <w:bCs w:val="0"/>
      <w:color w:val="auto"/>
      <w:kern w:val="32"/>
      <w:sz w:val="24"/>
      <w:lang w:val="en-US" w:eastAsia="en-US"/>
    </w:rPr>
  </w:style>
  <w:style w:type="paragraph" w:customStyle="1" w:styleId="a2">
    <w:name w:val="تيتر دوم"/>
    <w:basedOn w:val="Heading2"/>
    <w:rsid w:val="00102956"/>
    <w:pPr>
      <w:spacing w:before="0" w:after="0"/>
      <w:jc w:val="lowKashida"/>
    </w:pPr>
    <w:rPr>
      <w:rFonts w:ascii="Times New Roman" w:hAnsi="Times New Roman" w:cs="B Titr"/>
      <w:bCs w:val="0"/>
      <w:i w:val="0"/>
      <w:iCs w:val="0"/>
      <w:kern w:val="32"/>
      <w:sz w:val="24"/>
      <w:szCs w:val="24"/>
      <w:lang w:val="en-US" w:eastAsia="en-US"/>
    </w:rPr>
  </w:style>
  <w:style w:type="paragraph" w:customStyle="1" w:styleId="a">
    <w:name w:val="متن داخل كادر"/>
    <w:basedOn w:val="Normal"/>
    <w:link w:val="Char0"/>
    <w:rsid w:val="00102956"/>
    <w:pPr>
      <w:numPr>
        <w:numId w:val="20"/>
      </w:numPr>
      <w:spacing w:after="0" w:line="240" w:lineRule="auto"/>
      <w:jc w:val="lowKashida"/>
    </w:pPr>
    <w:rPr>
      <w:rFonts w:ascii="Times New Roman" w:eastAsia="Times New Roman" w:hAnsi="Times New Roman" w:cs="B Lotus"/>
      <w:sz w:val="20"/>
      <w:szCs w:val="24"/>
      <w:lang w:val="x-none" w:eastAsia="x-none"/>
    </w:rPr>
  </w:style>
  <w:style w:type="character" w:customStyle="1" w:styleId="Char0">
    <w:name w:val="متن داخل كادر Char"/>
    <w:link w:val="a"/>
    <w:rsid w:val="00102956"/>
    <w:rPr>
      <w:rFonts w:ascii="Times New Roman" w:eastAsia="Times New Roman" w:hAnsi="Times New Roman" w:cs="B Lotus"/>
      <w:sz w:val="20"/>
      <w:szCs w:val="24"/>
      <w:lang w:val="x-none" w:eastAsia="x-none"/>
    </w:rPr>
  </w:style>
  <w:style w:type="table" w:customStyle="1" w:styleId="PlainTable21">
    <w:name w:val="Plain Table 21"/>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qFormat/>
    <w:rsid w:val="00102956"/>
    <w:pPr>
      <w:bidi w:val="0"/>
      <w:spacing w:line="240" w:lineRule="auto"/>
    </w:pPr>
    <w:rPr>
      <w:i/>
      <w:iCs/>
      <w:color w:val="1F497D"/>
      <w:sz w:val="18"/>
      <w:szCs w:val="18"/>
      <w:lang w:bidi="ar-SA"/>
    </w:rPr>
  </w:style>
  <w:style w:type="paragraph" w:styleId="FootnoteText">
    <w:name w:val="footnote text"/>
    <w:basedOn w:val="Normal"/>
    <w:link w:val="FootnoteTextChar"/>
    <w:unhideWhenUsed/>
    <w:rsid w:val="00102956"/>
    <w:rPr>
      <w:sz w:val="20"/>
      <w:szCs w:val="20"/>
      <w:lang w:val="x-none" w:eastAsia="x-none"/>
    </w:rPr>
  </w:style>
  <w:style w:type="character" w:customStyle="1" w:styleId="FootnoteTextChar">
    <w:name w:val="Footnote Text Char"/>
    <w:basedOn w:val="DefaultParagraphFont"/>
    <w:link w:val="FootnoteText"/>
    <w:rsid w:val="00102956"/>
    <w:rPr>
      <w:rFonts w:ascii="Calibri" w:eastAsia="Calibri" w:hAnsi="Calibri" w:cs="Arial"/>
      <w:sz w:val="20"/>
      <w:szCs w:val="20"/>
      <w:lang w:val="x-none" w:eastAsia="x-none"/>
    </w:rPr>
  </w:style>
  <w:style w:type="character" w:styleId="FootnoteReference">
    <w:name w:val="footnote reference"/>
    <w:semiHidden/>
    <w:unhideWhenUsed/>
    <w:rsid w:val="00102956"/>
    <w:rPr>
      <w:vertAlign w:val="superscript"/>
    </w:rPr>
  </w:style>
  <w:style w:type="character" w:customStyle="1" w:styleId="cdc-decorated">
    <w:name w:val="cdc-decorated"/>
    <w:rsid w:val="00102956"/>
  </w:style>
  <w:style w:type="table" w:customStyle="1" w:styleId="PlainTable22">
    <w:name w:val="Plain Table 22"/>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uiPriority w:val="99"/>
    <w:rsid w:val="00102956"/>
    <w:pPr>
      <w:widowControl w:val="0"/>
      <w:autoSpaceDE w:val="0"/>
      <w:autoSpaceDN w:val="0"/>
      <w:adjustRightInd w:val="0"/>
      <w:spacing w:after="0" w:line="240" w:lineRule="auto"/>
    </w:pPr>
    <w:rPr>
      <w:rFonts w:ascii="LBCOGM+Arial,BoldItalic" w:eastAsia="Times New Roman" w:hAnsi="LBCOGM+Arial,BoldItalic" w:cs="LBCOGM+Arial,BoldItalic"/>
      <w:color w:val="000000"/>
      <w:sz w:val="24"/>
      <w:szCs w:val="24"/>
      <w:lang w:bidi="ar-SA"/>
    </w:rPr>
  </w:style>
  <w:style w:type="paragraph" w:styleId="BodyText3">
    <w:name w:val="Body Text 3"/>
    <w:basedOn w:val="Normal"/>
    <w:link w:val="BodyText3Char"/>
    <w:rsid w:val="00102956"/>
    <w:pPr>
      <w:spacing w:after="0" w:line="240" w:lineRule="auto"/>
      <w:jc w:val="both"/>
    </w:pPr>
    <w:rPr>
      <w:rFonts w:ascii="Times New Roman" w:eastAsia="Times New Roman" w:hAnsi="Times New Roman" w:cs="Times New Roman"/>
      <w:sz w:val="28"/>
      <w:szCs w:val="28"/>
      <w:lang w:val="x-none" w:eastAsia="x-none"/>
    </w:rPr>
  </w:style>
  <w:style w:type="character" w:customStyle="1" w:styleId="BodyText3Char">
    <w:name w:val="Body Text 3 Char"/>
    <w:basedOn w:val="DefaultParagraphFont"/>
    <w:link w:val="BodyText3"/>
    <w:rsid w:val="00102956"/>
    <w:rPr>
      <w:rFonts w:ascii="Times New Roman" w:eastAsia="Times New Roman" w:hAnsi="Times New Roman" w:cs="Times New Roman"/>
      <w:sz w:val="28"/>
      <w:szCs w:val="28"/>
      <w:lang w:val="x-none" w:eastAsia="x-none"/>
    </w:rPr>
  </w:style>
  <w:style w:type="paragraph" w:styleId="BodyTextIndent2">
    <w:name w:val="Body Text Indent 2"/>
    <w:basedOn w:val="Normal"/>
    <w:link w:val="BodyTextIndent2Char"/>
    <w:rsid w:val="00102956"/>
    <w:pPr>
      <w:spacing w:after="0" w:line="240" w:lineRule="auto"/>
      <w:ind w:left="780"/>
      <w:jc w:val="both"/>
    </w:pPr>
    <w:rPr>
      <w:rFonts w:ascii="Times New Roman" w:eastAsia="Times New Roman" w:hAnsi="Times New Roman" w:cs="Times New Roman"/>
      <w:sz w:val="28"/>
      <w:szCs w:val="28"/>
      <w:lang w:val="x-none" w:eastAsia="x-none"/>
    </w:rPr>
  </w:style>
  <w:style w:type="character" w:customStyle="1" w:styleId="BodyTextIndent2Char">
    <w:name w:val="Body Text Indent 2 Char"/>
    <w:basedOn w:val="DefaultParagraphFont"/>
    <w:link w:val="BodyTextIndent2"/>
    <w:rsid w:val="00102956"/>
    <w:rPr>
      <w:rFonts w:ascii="Times New Roman" w:eastAsia="Times New Roman" w:hAnsi="Times New Roman" w:cs="Times New Roman"/>
      <w:sz w:val="28"/>
      <w:szCs w:val="28"/>
      <w:lang w:val="x-none" w:eastAsia="x-none"/>
    </w:rPr>
  </w:style>
  <w:style w:type="paragraph" w:styleId="BodyTextIndent3">
    <w:name w:val="Body Text Indent 3"/>
    <w:basedOn w:val="Normal"/>
    <w:link w:val="BodyTextIndent3Char"/>
    <w:rsid w:val="00102956"/>
    <w:pPr>
      <w:spacing w:after="0" w:line="240" w:lineRule="auto"/>
      <w:ind w:left="360"/>
      <w:jc w:val="both"/>
    </w:pPr>
    <w:rPr>
      <w:rFonts w:ascii="Times New Roman" w:eastAsia="Times New Roman" w:hAnsi="Times New Roman" w:cs="Times New Roman"/>
      <w:sz w:val="28"/>
      <w:szCs w:val="28"/>
      <w:lang w:val="x-none" w:eastAsia="x-none"/>
    </w:rPr>
  </w:style>
  <w:style w:type="character" w:customStyle="1" w:styleId="BodyTextIndent3Char">
    <w:name w:val="Body Text Indent 3 Char"/>
    <w:basedOn w:val="DefaultParagraphFont"/>
    <w:link w:val="BodyTextIndent3"/>
    <w:rsid w:val="00102956"/>
    <w:rPr>
      <w:rFonts w:ascii="Times New Roman" w:eastAsia="Times New Roman" w:hAnsi="Times New Roman" w:cs="Times New Roman"/>
      <w:sz w:val="28"/>
      <w:szCs w:val="28"/>
      <w:lang w:val="x-none" w:eastAsia="x-none"/>
    </w:rPr>
  </w:style>
  <w:style w:type="table" w:customStyle="1" w:styleId="TableGrid2">
    <w:name w:val="Table Grid2"/>
    <w:basedOn w:val="TableNormal"/>
    <w:next w:val="TableGrid"/>
    <w:uiPriority w:val="59"/>
    <w:rsid w:val="001029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02956"/>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295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0295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
    <w:name w:val="ti"/>
    <w:rsid w:val="00102956"/>
  </w:style>
  <w:style w:type="table" w:styleId="LightGrid-Accent4">
    <w:name w:val="Light Grid Accent 4"/>
    <w:basedOn w:val="TableNormal"/>
    <w:uiPriority w:val="62"/>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4">
    <w:name w:val="Light List Accent 4"/>
    <w:basedOn w:val="TableNormal"/>
    <w:uiPriority w:val="61"/>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3">
    <w:name w:val="Light List Accent 3"/>
    <w:basedOn w:val="TableNormal"/>
    <w:uiPriority w:val="61"/>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102956"/>
  </w:style>
  <w:style w:type="table" w:customStyle="1" w:styleId="TableGrid4">
    <w:name w:val="Table Grid4"/>
    <w:basedOn w:val="TableNormal"/>
    <w:next w:val="TableGrid"/>
    <w:uiPriority w:val="59"/>
    <w:rsid w:val="00102956"/>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1">
    <w:name w:val="Plain Table 221"/>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2">
    <w:name w:val="Table Grid12"/>
    <w:basedOn w:val="TableNormal"/>
    <w:next w:val="TableGrid"/>
    <w:rsid w:val="00102956"/>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02956"/>
  </w:style>
  <w:style w:type="table" w:customStyle="1" w:styleId="TableGrid22">
    <w:name w:val="Table Grid22"/>
    <w:basedOn w:val="TableNormal"/>
    <w:next w:val="TableGrid"/>
    <w:uiPriority w:val="59"/>
    <w:rsid w:val="001029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102956"/>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0295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295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1">
    <w:name w:val="Light List - Accent 41"/>
    <w:basedOn w:val="TableNormal"/>
    <w:next w:val="LightList-Accent4"/>
    <w:uiPriority w:val="61"/>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
    <w:name w:val="Medium Shading 1 - Accent 41"/>
    <w:basedOn w:val="TableNormal"/>
    <w:next w:val="MediumShading1-Accent4"/>
    <w:uiPriority w:val="63"/>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1">
    <w:name w:val="Medium Shading 1 - Accent 111"/>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dTable6Colorful-Accent51">
    <w:name w:val="Grid Table 6 Colorful - Accent 51"/>
    <w:basedOn w:val="TableNormal"/>
    <w:uiPriority w:val="51"/>
    <w:rsid w:val="00102956"/>
    <w:pPr>
      <w:spacing w:after="0" w:line="240" w:lineRule="auto"/>
    </w:pPr>
    <w:rPr>
      <w:rFonts w:ascii="Calibri" w:eastAsia="Calibri" w:hAnsi="Calibri" w:cs="Arial"/>
      <w:color w:val="2F5496"/>
      <w:sz w:val="20"/>
      <w:szCs w:val="20"/>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
    <w:name w:val="Grid Table 5 Dark - Accent 61"/>
    <w:basedOn w:val="TableNormal"/>
    <w:uiPriority w:val="50"/>
    <w:rsid w:val="00102956"/>
    <w:pPr>
      <w:spacing w:after="0" w:line="240" w:lineRule="auto"/>
    </w:pPr>
    <w:rPr>
      <w:rFonts w:ascii="Calibri" w:eastAsia="Calibri" w:hAnsi="Calibri" w:cs="Arial"/>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5">
    <w:name w:val="Table Grid5"/>
    <w:basedOn w:val="TableNormal"/>
    <w:next w:val="TableGrid"/>
    <w:uiPriority w:val="59"/>
    <w:rsid w:val="00102956"/>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02956"/>
  </w:style>
  <w:style w:type="table" w:customStyle="1" w:styleId="TableGrid6">
    <w:name w:val="Table Grid6"/>
    <w:basedOn w:val="TableNormal"/>
    <w:next w:val="TableGrid"/>
    <w:uiPriority w:val="59"/>
    <w:rsid w:val="00102956"/>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
    <w:name w:val="Plain Table 212"/>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2">
    <w:name w:val="Plain Table 222"/>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3">
    <w:name w:val="Table Grid13"/>
    <w:basedOn w:val="TableNormal"/>
    <w:next w:val="TableGrid"/>
    <w:rsid w:val="00102956"/>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02956"/>
  </w:style>
  <w:style w:type="table" w:customStyle="1" w:styleId="TableGrid23">
    <w:name w:val="Table Grid23"/>
    <w:basedOn w:val="TableNormal"/>
    <w:next w:val="TableGrid"/>
    <w:uiPriority w:val="59"/>
    <w:rsid w:val="001029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102956"/>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10295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0295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2">
    <w:name w:val="Light Grid - Accent 42"/>
    <w:basedOn w:val="TableNormal"/>
    <w:next w:val="LightGrid-Accent4"/>
    <w:uiPriority w:val="62"/>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2">
    <w:name w:val="Light List - Accent 42"/>
    <w:basedOn w:val="TableNormal"/>
    <w:next w:val="LightList-Accent4"/>
    <w:uiPriority w:val="61"/>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2">
    <w:name w:val="Medium Shading 1 - Accent 42"/>
    <w:basedOn w:val="TableNormal"/>
    <w:next w:val="MediumShading1-Accent4"/>
    <w:uiPriority w:val="63"/>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
    <w:name w:val="Light List - Accent 32"/>
    <w:basedOn w:val="TableNormal"/>
    <w:next w:val="LightList-Accent3"/>
    <w:uiPriority w:val="61"/>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2">
    <w:name w:val="Medium Shading 1 - Accent 112"/>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dTable6Colorful-Accent52">
    <w:name w:val="Grid Table 6 Colorful - Accent 52"/>
    <w:basedOn w:val="TableNormal"/>
    <w:uiPriority w:val="51"/>
    <w:rsid w:val="00102956"/>
    <w:pPr>
      <w:spacing w:after="0" w:line="240" w:lineRule="auto"/>
    </w:pPr>
    <w:rPr>
      <w:rFonts w:ascii="Calibri" w:eastAsia="Calibri" w:hAnsi="Calibri" w:cs="Arial"/>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102956"/>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A9054-4537-46E0-AA58-8452FE4AACCB}"/>
</file>

<file path=customXml/itemProps2.xml><?xml version="1.0" encoding="utf-8"?>
<ds:datastoreItem xmlns:ds="http://schemas.openxmlformats.org/officeDocument/2006/customXml" ds:itemID="{A1B73141-FFC9-4189-A395-1C0A0A914163}"/>
</file>

<file path=customXml/itemProps3.xml><?xml version="1.0" encoding="utf-8"?>
<ds:datastoreItem xmlns:ds="http://schemas.openxmlformats.org/officeDocument/2006/customXml" ds:itemID="{01B2F667-89A3-4CE5-90E2-38780F5F91BD}"/>
</file>

<file path=customXml/itemProps4.xml><?xml version="1.0" encoding="utf-8"?>
<ds:datastoreItem xmlns:ds="http://schemas.openxmlformats.org/officeDocument/2006/customXml" ds:itemID="{EFE3ADC9-560D-4DC9-A19F-F03FA88FE8FC}"/>
</file>

<file path=docProps/app.xml><?xml version="1.0" encoding="utf-8"?>
<Properties xmlns="http://schemas.openxmlformats.org/officeDocument/2006/extended-properties" xmlns:vt="http://schemas.openxmlformats.org/officeDocument/2006/docPropsVTypes">
  <Template>Normal.dotm</Template>
  <TotalTime>124</TotalTime>
  <Pages>12</Pages>
  <Words>4913</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A.Aghababaei</dc:creator>
  <cp:keywords/>
  <dc:description/>
  <cp:lastModifiedBy>عظيمي دكتر مهين سادات</cp:lastModifiedBy>
  <cp:revision>7</cp:revision>
  <cp:lastPrinted>2016-12-08T09:36:00Z</cp:lastPrinted>
  <dcterms:created xsi:type="dcterms:W3CDTF">2017-04-08T08:25:00Z</dcterms:created>
  <dcterms:modified xsi:type="dcterms:W3CDTF">2017-08-15T09:25:00Z</dcterms:modified>
</cp:coreProperties>
</file>